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3B8" w:rsidRDefault="002B43B8" w:rsidP="002B43B8">
      <w:pPr>
        <w:bidi/>
        <w:jc w:val="both"/>
        <w:rPr>
          <w:rFonts w:cs="Shurooq 16" w:hint="cs"/>
          <w:sz w:val="32"/>
          <w:szCs w:val="32"/>
          <w:lang w:bidi="ar-EG"/>
        </w:rPr>
      </w:pPr>
    </w:p>
    <w:p w:rsidR="002B43B8" w:rsidRDefault="00E80964" w:rsidP="002B43B8">
      <w:pPr>
        <w:bidi/>
        <w:jc w:val="both"/>
        <w:rPr>
          <w:rFonts w:cs="Shurooq 16"/>
          <w:sz w:val="32"/>
          <w:szCs w:val="32"/>
        </w:rPr>
      </w:pPr>
      <w:r w:rsidRPr="00E80964">
        <w:rPr>
          <w:noProof/>
        </w:rPr>
        <w:pict>
          <v:group id="_x0000_s1176" style="position:absolute;left:0;text-align:left;margin-left:-152.25pt;margin-top:8.6pt;width:630pt;height:2in;z-index:251672064" coordorigin="432,375" coordsize="10944,2448">
            <v:line id="_x0000_s1177" style="position:absolute;flip:x;mso-position-horizontal-relative:page" from="432,2765" to="11376,2765" o:allowincell="f" stroked="f" strokeweight="1pt"/>
            <v:group id="_x0000_s1178" style="position:absolute;left:720;top:375;width:10512;height:2448" coordorigin="720,375" coordsize="10512,2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left:5185;top:524;width:2025;height:1725;mso-position-horizontal-relative:page" o:allowincell="f" fillcolor="window">
                <v:imagedata r:id="rId11" o:title=""/>
              </v:shape>
              <v:group id="_x0000_s1180" style="position:absolute;left:720;top:375;width:10512;height:2448" coordorigin="720,375" coordsize="10512,2448">
                <v:shapetype id="_x0000_t202" coordsize="21600,21600" o:spt="202" path="m,l,21600r21600,l21600,xe">
                  <v:stroke joinstyle="miter"/>
                  <v:path gradientshapeok="t" o:connecttype="rect"/>
                </v:shapetype>
                <v:shape id="_x0000_s1181" type="#_x0000_t202" style="position:absolute;left:7344;top:375;width:3888;height:2448" filled="f" stroked="f" strokecolor="white">
                  <v:textbox style="mso-next-textbox:#_x0000_s1181">
                    <w:txbxContent>
                      <w:p w:rsidR="002B43B8" w:rsidRPr="00727D6B" w:rsidRDefault="002B43B8" w:rsidP="002B43B8"/>
                    </w:txbxContent>
                  </v:textbox>
                </v:shape>
                <v:shape id="_x0000_s1182" type="#_x0000_t202" style="position:absolute;left:720;top:375;width:4221;height:2304;mso-position-horizontal-relative:page" strokecolor="white">
                  <v:textbox style="mso-next-textbox:#_x0000_s1182">
                    <w:txbxContent>
                      <w:p w:rsidR="002B43B8" w:rsidRPr="00781587" w:rsidRDefault="002B43B8" w:rsidP="002B43B8">
                        <w:pPr>
                          <w:rPr>
                            <w:rtl/>
                          </w:rPr>
                        </w:pPr>
                        <w:r w:rsidRPr="00781587">
                          <w:t xml:space="preserve"> </w:t>
                        </w:r>
                      </w:p>
                    </w:txbxContent>
                  </v:textbox>
                </v:shape>
                <v:shape id="_x0000_s1183" type="#_x0000_t75" style="position:absolute;left:5760;top:1095;width:873;height:834;visibility:visible;mso-wrap-edited:f;mso-position-horizontal-relative:page">
                  <v:imagedata r:id="rId12" o:title=""/>
                </v:shape>
              </v:group>
            </v:group>
          </v:group>
          <o:OLEObject Type="Embed" ProgID="PBrush" ShapeID="_x0000_s1179" DrawAspect="Content" ObjectID="_1420723025" r:id="rId13"/>
          <o:OLEObject Type="Embed" ProgID="Word.Picture.8" ShapeID="_x0000_s1183" DrawAspect="Content" ObjectID="_1420723026" r:id="rId14"/>
        </w:pict>
      </w: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1B252E" w:rsidP="00C84BA2">
      <w:pPr>
        <w:bidi/>
        <w:jc w:val="center"/>
        <w:rPr>
          <w:rFonts w:cs="Shurooq 16"/>
          <w:sz w:val="56"/>
          <w:szCs w:val="56"/>
          <w:rtl/>
        </w:rPr>
      </w:pPr>
      <w:r>
        <w:rPr>
          <w:rFonts w:cs="Shurooq 16" w:hint="cs"/>
          <w:sz w:val="56"/>
          <w:szCs w:val="56"/>
          <w:rtl/>
        </w:rPr>
        <w:t>نظـــم</w:t>
      </w:r>
      <w:r w:rsidR="002B43B8" w:rsidRPr="00EC1ACA">
        <w:rPr>
          <w:rFonts w:cs="Shurooq 16" w:hint="cs"/>
          <w:sz w:val="56"/>
          <w:szCs w:val="56"/>
          <w:rtl/>
        </w:rPr>
        <w:t xml:space="preserve"> رعاية </w:t>
      </w:r>
      <w:r w:rsidR="00C84BA2">
        <w:rPr>
          <w:rFonts w:cs="Shurooq 16" w:hint="cs"/>
          <w:sz w:val="56"/>
          <w:szCs w:val="56"/>
          <w:rtl/>
        </w:rPr>
        <w:t>حيوانات المزرعة</w:t>
      </w:r>
    </w:p>
    <w:p w:rsidR="00CD6EF6" w:rsidRDefault="00CD6EF6" w:rsidP="00CD6EF6">
      <w:pPr>
        <w:bidi/>
        <w:jc w:val="center"/>
        <w:rPr>
          <w:rFonts w:cs="Shurooq 16"/>
          <w:sz w:val="40"/>
          <w:szCs w:val="40"/>
          <w:rtl/>
        </w:rPr>
      </w:pPr>
    </w:p>
    <w:p w:rsidR="00CD6EF6" w:rsidRPr="00CD6EF6" w:rsidRDefault="00CD6EF6" w:rsidP="00CD6EF6">
      <w:pPr>
        <w:bidi/>
        <w:jc w:val="center"/>
        <w:rPr>
          <w:rFonts w:cs="Shurooq 16"/>
          <w:sz w:val="36"/>
          <w:szCs w:val="36"/>
          <w:rtl/>
        </w:rPr>
      </w:pPr>
      <w:r w:rsidRPr="00CD6EF6">
        <w:rPr>
          <w:rFonts w:cs="Shurooq 16" w:hint="cs"/>
          <w:sz w:val="36"/>
          <w:szCs w:val="36"/>
          <w:rtl/>
        </w:rPr>
        <w:t>أولا: نظم رعاية أبقار الحليب</w:t>
      </w:r>
    </w:p>
    <w:p w:rsidR="002B43B8" w:rsidRDefault="002B43B8" w:rsidP="002B43B8">
      <w:pPr>
        <w:bidi/>
        <w:jc w:val="center"/>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both"/>
        <w:rPr>
          <w:rFonts w:cs="Shurooq 16"/>
          <w:sz w:val="32"/>
          <w:szCs w:val="32"/>
        </w:rPr>
      </w:pPr>
    </w:p>
    <w:p w:rsidR="002B43B8" w:rsidRDefault="002B43B8" w:rsidP="002B43B8">
      <w:pPr>
        <w:bidi/>
        <w:jc w:val="center"/>
        <w:rPr>
          <w:rFonts w:cs="Shurooq 16"/>
          <w:sz w:val="32"/>
          <w:szCs w:val="32"/>
          <w:rtl/>
        </w:rPr>
      </w:pPr>
      <w:r>
        <w:rPr>
          <w:rFonts w:cs="Shurooq 16" w:hint="cs"/>
          <w:sz w:val="32"/>
          <w:szCs w:val="32"/>
          <w:rtl/>
        </w:rPr>
        <w:t>إعداد</w:t>
      </w:r>
    </w:p>
    <w:p w:rsidR="002B43B8" w:rsidRDefault="002B43B8" w:rsidP="002B43B8">
      <w:pPr>
        <w:bidi/>
        <w:jc w:val="center"/>
        <w:rPr>
          <w:rFonts w:cs="Shurooq 16"/>
          <w:sz w:val="32"/>
          <w:szCs w:val="32"/>
          <w:rtl/>
        </w:rPr>
      </w:pPr>
      <w:r>
        <w:rPr>
          <w:rFonts w:cs="Shurooq 16" w:hint="cs"/>
          <w:sz w:val="32"/>
          <w:szCs w:val="32"/>
          <w:rtl/>
        </w:rPr>
        <w:t>الأستاذ الدكتور محمد أبوهيف</w:t>
      </w:r>
    </w:p>
    <w:p w:rsidR="002B43B8" w:rsidRDefault="002B43B8" w:rsidP="002B43B8">
      <w:pPr>
        <w:bidi/>
        <w:jc w:val="center"/>
        <w:rPr>
          <w:rFonts w:cs="Shurooq 16"/>
          <w:sz w:val="32"/>
          <w:szCs w:val="32"/>
          <w:rtl/>
        </w:rPr>
      </w:pPr>
      <w:r>
        <w:rPr>
          <w:rFonts w:cs="Shurooq 16" w:hint="cs"/>
          <w:sz w:val="32"/>
          <w:szCs w:val="32"/>
          <w:rtl/>
        </w:rPr>
        <w:t xml:space="preserve">قسم الإنتاج الحيواني </w:t>
      </w:r>
      <w:r>
        <w:rPr>
          <w:rFonts w:cs="Shurooq 16"/>
          <w:sz w:val="32"/>
          <w:szCs w:val="32"/>
          <w:rtl/>
        </w:rPr>
        <w:t>–</w:t>
      </w:r>
      <w:r>
        <w:rPr>
          <w:rFonts w:cs="Shurooq 16" w:hint="cs"/>
          <w:sz w:val="32"/>
          <w:szCs w:val="32"/>
          <w:rtl/>
        </w:rPr>
        <w:t xml:space="preserve"> كلية علوم الأغذية والزراعة</w:t>
      </w:r>
    </w:p>
    <w:p w:rsidR="002B43B8" w:rsidRDefault="002B43B8" w:rsidP="002B43B8">
      <w:pPr>
        <w:bidi/>
        <w:jc w:val="center"/>
        <w:rPr>
          <w:rFonts w:cs="Shurooq 16"/>
          <w:sz w:val="32"/>
          <w:szCs w:val="32"/>
          <w:rtl/>
        </w:rPr>
      </w:pPr>
      <w:r>
        <w:rPr>
          <w:rFonts w:cs="Shurooq 16" w:hint="cs"/>
          <w:sz w:val="32"/>
          <w:szCs w:val="32"/>
          <w:rtl/>
        </w:rPr>
        <w:t>جامعة الملك سعود</w:t>
      </w:r>
    </w:p>
    <w:p w:rsidR="002B43B8" w:rsidRDefault="002B43B8" w:rsidP="002B43B8">
      <w:pPr>
        <w:bidi/>
        <w:jc w:val="both"/>
        <w:rPr>
          <w:rFonts w:cs="Shurooq 19"/>
          <w:sz w:val="30"/>
          <w:szCs w:val="30"/>
          <w:rtl/>
        </w:rPr>
      </w:pPr>
    </w:p>
    <w:p w:rsidR="002B43B8" w:rsidRDefault="002B43B8" w:rsidP="002B43B8">
      <w:pPr>
        <w:bidi/>
        <w:jc w:val="both"/>
        <w:rPr>
          <w:rFonts w:cs="Shurooq 19"/>
          <w:sz w:val="30"/>
          <w:szCs w:val="30"/>
          <w:rtl/>
        </w:rPr>
      </w:pPr>
    </w:p>
    <w:p w:rsidR="002B43B8" w:rsidRDefault="002B43B8" w:rsidP="002B43B8">
      <w:pPr>
        <w:bidi/>
        <w:jc w:val="both"/>
        <w:rPr>
          <w:rFonts w:cs="Shurooq 19"/>
          <w:sz w:val="30"/>
          <w:szCs w:val="30"/>
          <w:rtl/>
        </w:rPr>
      </w:pPr>
    </w:p>
    <w:p w:rsidR="002B43B8" w:rsidRDefault="002B43B8" w:rsidP="002B43B8">
      <w:pPr>
        <w:bidi/>
        <w:jc w:val="both"/>
        <w:rPr>
          <w:rFonts w:cs="Shurooq 19"/>
          <w:sz w:val="30"/>
          <w:szCs w:val="30"/>
          <w:rtl/>
        </w:rPr>
      </w:pPr>
    </w:p>
    <w:p w:rsidR="003F473C" w:rsidRDefault="00637FA1" w:rsidP="00C84BA2">
      <w:pPr>
        <w:bidi/>
        <w:jc w:val="center"/>
        <w:rPr>
          <w:rFonts w:cs="Shurooq 19"/>
          <w:sz w:val="30"/>
          <w:szCs w:val="30"/>
          <w:rtl/>
        </w:rPr>
      </w:pPr>
      <w:r>
        <w:rPr>
          <w:noProof/>
        </w:rPr>
        <w:drawing>
          <wp:anchor distT="0" distB="0" distL="114300" distR="114300" simplePos="0" relativeHeight="251643392" behindDoc="0" locked="0" layoutInCell="1" allowOverlap="1">
            <wp:simplePos x="0" y="0"/>
            <wp:positionH relativeFrom="column">
              <wp:posOffset>0</wp:posOffset>
            </wp:positionH>
            <wp:positionV relativeFrom="paragraph">
              <wp:posOffset>819150</wp:posOffset>
            </wp:positionV>
            <wp:extent cx="2847975" cy="2180590"/>
            <wp:effectExtent l="19050" t="0" r="9525" b="0"/>
            <wp:wrapSquare wrapText="bothSides"/>
            <wp:docPr id="97" name="Picture 97" descr="بقرة فرع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بقرة فرعونية"/>
                    <pic:cNvPicPr>
                      <a:picLocks noChangeAspect="1" noChangeArrowheads="1"/>
                    </pic:cNvPicPr>
                  </pic:nvPicPr>
                  <pic:blipFill>
                    <a:blip r:embed="rId15" cstate="print"/>
                    <a:srcRect/>
                    <a:stretch>
                      <a:fillRect/>
                    </a:stretch>
                  </pic:blipFill>
                  <pic:spPr bwMode="auto">
                    <a:xfrm>
                      <a:off x="0" y="0"/>
                      <a:ext cx="2847975" cy="2180590"/>
                    </a:xfrm>
                    <a:prstGeom prst="rect">
                      <a:avLst/>
                    </a:prstGeom>
                    <a:noFill/>
                    <a:ln w="9525">
                      <a:noFill/>
                      <a:miter lim="800000"/>
                      <a:headEnd/>
                      <a:tailEnd/>
                    </a:ln>
                  </pic:spPr>
                </pic:pic>
              </a:graphicData>
            </a:graphic>
          </wp:anchor>
        </w:drawing>
      </w:r>
      <w:r w:rsidR="00161288" w:rsidRPr="00864044">
        <w:rPr>
          <w:rFonts w:cs="Shurooq 19"/>
          <w:sz w:val="30"/>
          <w:szCs w:val="30"/>
        </w:rPr>
        <w:t xml:space="preserve">         </w:t>
      </w:r>
      <w:r w:rsidR="005F3764" w:rsidRPr="00864044">
        <w:rPr>
          <w:rFonts w:cs="Shurooq 19" w:hint="cs"/>
          <w:sz w:val="30"/>
          <w:szCs w:val="30"/>
          <w:rtl/>
        </w:rPr>
        <w:t xml:space="preserve">على الرغم من أن الأبقار كانت تربى منذ فترات </w:t>
      </w:r>
      <w:r w:rsidR="005F3764" w:rsidRPr="00864044">
        <w:rPr>
          <w:rFonts w:cs="Shurooq 19" w:hint="cs"/>
          <w:sz w:val="30"/>
          <w:szCs w:val="30"/>
          <w:rtl/>
        </w:rPr>
        <w:lastRenderedPageBreak/>
        <w:t>طويلة إلا أنه خلال القرن السابق قد اعتني بها بطرق علمية أدت الى تحسين إنتاجها وتطوره بصفة مستمرة فظهرت السلالات المختلفة وانتخب فيها لصفات إما اللحم أو الحليب مم جعلها متخصصة الإنتاج.</w:t>
      </w:r>
      <w:r w:rsidR="005F3764" w:rsidRPr="00864044">
        <w:rPr>
          <w:rFonts w:cs="Shurooq 19"/>
          <w:sz w:val="30"/>
          <w:szCs w:val="30"/>
        </w:rPr>
        <w:t xml:space="preserve"> </w:t>
      </w:r>
      <w:r w:rsidR="005F3764" w:rsidRPr="00864044">
        <w:rPr>
          <w:rFonts w:cs="Shurooq 19" w:hint="cs"/>
          <w:sz w:val="30"/>
          <w:szCs w:val="30"/>
          <w:rtl/>
        </w:rPr>
        <w:t xml:space="preserve">ويعد إنتاج الحليب في الولايات المتحدة الأمريكية مثال لتطور صناعة إنتاج الحليب في بلد متقدم نتيجة لاستخدام التقنيات العلمية الحديثة في رعايتها، فبدراسة عدد الأبقار الحلابة وكمية الحليب المنتجة ومتوسط إدرار البقرة الواحدة في موسم الحليب خلال فترة ما بعد الحرب العالمية الثانية نجد أن عدد البقر الحلاب انخفض من 26 مليون حيوان عام 1945م الى 16 مليون بقرة حلابة عام 1972م بينما زاد الإنتاج الكلي من الحليب من 55 الى 58 بليون كيلوجرام وأن متوسط إدرار البقرة في موسم الإنتاج قد زاد كذلك من 2000 الى 3700 كيلوجرام خلال هذه الفترة، ثم ارتفع المتوسط بصورة ملحوظة في عام 1983م ليصل إلى </w:t>
      </w:r>
      <w:r w:rsidR="001910AD" w:rsidRPr="00864044">
        <w:rPr>
          <w:rFonts w:cs="Shurooq 19" w:hint="cs"/>
          <w:sz w:val="30"/>
          <w:szCs w:val="30"/>
          <w:rtl/>
        </w:rPr>
        <w:t>6200</w:t>
      </w:r>
      <w:r w:rsidR="005F3764" w:rsidRPr="00864044">
        <w:rPr>
          <w:rFonts w:cs="Shurooq 19" w:hint="cs"/>
          <w:sz w:val="30"/>
          <w:szCs w:val="30"/>
          <w:rtl/>
        </w:rPr>
        <w:t xml:space="preserve"> كيلوجرام للبقرة في العام الواحد. وتوضح سجلات وزارة الزراعة الأمريكية أنه خلال الأعوام 1995 </w:t>
      </w:r>
      <w:r w:rsidR="005F3764" w:rsidRPr="00864044">
        <w:rPr>
          <w:rFonts w:cs="Shurooq 19"/>
          <w:sz w:val="30"/>
          <w:szCs w:val="30"/>
          <w:rtl/>
        </w:rPr>
        <w:t>–</w:t>
      </w:r>
      <w:r w:rsidR="005F3764" w:rsidRPr="00864044">
        <w:rPr>
          <w:rFonts w:cs="Shurooq 19" w:hint="cs"/>
          <w:sz w:val="30"/>
          <w:szCs w:val="30"/>
          <w:rtl/>
        </w:rPr>
        <w:t xml:space="preserve"> 2004م ارتفع متوسط إنتاج البقرة الهولستين فرزيان في موسم الحلابة بحوالي 16% وان إجمالي إنتاج الحليب ارتفع بحوالي 10% بالرغم من انخفاض</w:t>
      </w:r>
      <w:r w:rsidR="003F473C">
        <w:rPr>
          <w:rFonts w:cs="Shurooq 19" w:hint="cs"/>
          <w:sz w:val="30"/>
          <w:szCs w:val="30"/>
          <w:rtl/>
        </w:rPr>
        <w:t xml:space="preserve"> </w:t>
      </w:r>
      <w:r w:rsidR="005F3764" w:rsidRPr="00864044">
        <w:rPr>
          <w:rFonts w:cs="Shurooq 19" w:hint="cs"/>
          <w:sz w:val="30"/>
          <w:szCs w:val="30"/>
          <w:rtl/>
        </w:rPr>
        <w:t xml:space="preserve"> العدد الإجمالي</w:t>
      </w:r>
      <w:r w:rsidR="003F473C">
        <w:rPr>
          <w:rFonts w:cs="Shurooq 19" w:hint="cs"/>
          <w:sz w:val="30"/>
          <w:szCs w:val="30"/>
          <w:rtl/>
        </w:rPr>
        <w:t xml:space="preserve"> </w:t>
      </w:r>
      <w:r w:rsidR="005F3764" w:rsidRPr="00864044">
        <w:rPr>
          <w:rFonts w:cs="Shurooq 19" w:hint="cs"/>
          <w:sz w:val="30"/>
          <w:szCs w:val="30"/>
          <w:rtl/>
        </w:rPr>
        <w:t xml:space="preserve"> للأبقار الحلابة (جدول 1). </w:t>
      </w:r>
      <w:r w:rsidR="003F473C">
        <w:rPr>
          <w:rFonts w:cs="Shurooq 19" w:hint="cs"/>
          <w:sz w:val="30"/>
          <w:szCs w:val="30"/>
          <w:rtl/>
        </w:rPr>
        <w:t xml:space="preserve"> </w:t>
      </w:r>
      <w:r w:rsidR="005F3764" w:rsidRPr="00864044">
        <w:rPr>
          <w:rFonts w:cs="Shurooq 19" w:hint="cs"/>
          <w:sz w:val="30"/>
          <w:szCs w:val="30"/>
          <w:rtl/>
        </w:rPr>
        <w:t>ومن البديهي أن زيادة معدلات</w:t>
      </w:r>
    </w:p>
    <w:p w:rsidR="003F473C" w:rsidRDefault="003F473C" w:rsidP="003F473C">
      <w:pPr>
        <w:bidi/>
        <w:jc w:val="center"/>
        <w:rPr>
          <w:rFonts w:cs="Shurooq 19"/>
          <w:sz w:val="30"/>
          <w:szCs w:val="30"/>
          <w:rtl/>
        </w:rPr>
      </w:pPr>
    </w:p>
    <w:p w:rsidR="003F473C" w:rsidRPr="003F473C" w:rsidRDefault="003F473C" w:rsidP="003F473C">
      <w:pPr>
        <w:bidi/>
        <w:jc w:val="center"/>
        <w:rPr>
          <w:rFonts w:cs="Shurooq 19"/>
          <w:sz w:val="28"/>
          <w:szCs w:val="28"/>
          <w:rtl/>
        </w:rPr>
      </w:pPr>
      <w:r w:rsidRPr="003F473C">
        <w:rPr>
          <w:rFonts w:cs="Shurooq 19" w:hint="cs"/>
          <w:sz w:val="28"/>
          <w:szCs w:val="28"/>
          <w:rtl/>
        </w:rPr>
        <w:t>جدول (1). إنتاج الحليب من أبقار الهولستين فرزيان في الولايات المتحدة الأمريكية.</w:t>
      </w:r>
    </w:p>
    <w:tbl>
      <w:tblPr>
        <w:bidiVisual/>
        <w:tblW w:w="0" w:type="auto"/>
        <w:tblInd w:w="636" w:type="dxa"/>
        <w:tblLook w:val="01E0"/>
      </w:tblPr>
      <w:tblGrid>
        <w:gridCol w:w="3600"/>
        <w:gridCol w:w="1440"/>
        <w:gridCol w:w="1320"/>
      </w:tblGrid>
      <w:tr w:rsidR="003F473C" w:rsidRPr="00EA23A0" w:rsidTr="000771A8">
        <w:tc>
          <w:tcPr>
            <w:tcW w:w="3600" w:type="dxa"/>
            <w:tcBorders>
              <w:top w:val="single" w:sz="8" w:space="0" w:color="auto"/>
              <w:left w:val="single" w:sz="8" w:space="0" w:color="auto"/>
              <w:bottom w:val="single" w:sz="8" w:space="0" w:color="auto"/>
              <w:right w:val="single" w:sz="2" w:space="0" w:color="auto"/>
            </w:tcBorders>
            <w:shd w:val="clear" w:color="auto" w:fill="FFC000"/>
          </w:tcPr>
          <w:p w:rsidR="003F473C" w:rsidRPr="00EA23A0" w:rsidRDefault="003F473C" w:rsidP="00EA23A0">
            <w:pPr>
              <w:bidi/>
              <w:jc w:val="center"/>
              <w:rPr>
                <w:rFonts w:cs="Shurooq 19"/>
                <w:b/>
                <w:bCs/>
                <w:sz w:val="30"/>
                <w:szCs w:val="30"/>
                <w:rtl/>
              </w:rPr>
            </w:pPr>
            <w:r w:rsidRPr="00EA23A0">
              <w:rPr>
                <w:rFonts w:cs="Shurooq 19" w:hint="cs"/>
                <w:b/>
                <w:bCs/>
                <w:sz w:val="30"/>
                <w:szCs w:val="30"/>
                <w:rtl/>
              </w:rPr>
              <w:t>البيان</w:t>
            </w:r>
          </w:p>
        </w:tc>
        <w:tc>
          <w:tcPr>
            <w:tcW w:w="1440" w:type="dxa"/>
            <w:tcBorders>
              <w:top w:val="single" w:sz="8" w:space="0" w:color="auto"/>
              <w:left w:val="single" w:sz="2" w:space="0" w:color="auto"/>
              <w:bottom w:val="single" w:sz="8" w:space="0" w:color="auto"/>
              <w:right w:val="single" w:sz="2" w:space="0" w:color="auto"/>
            </w:tcBorders>
            <w:shd w:val="clear" w:color="auto" w:fill="FFC000"/>
          </w:tcPr>
          <w:p w:rsidR="003F473C" w:rsidRPr="00EA23A0" w:rsidRDefault="003F473C" w:rsidP="00EA23A0">
            <w:pPr>
              <w:bidi/>
              <w:jc w:val="center"/>
              <w:rPr>
                <w:rFonts w:cs="Shurooq 19"/>
                <w:b/>
                <w:bCs/>
                <w:sz w:val="30"/>
                <w:szCs w:val="30"/>
                <w:rtl/>
              </w:rPr>
            </w:pPr>
            <w:r w:rsidRPr="00EA23A0">
              <w:rPr>
                <w:rFonts w:cs="Shurooq 19" w:hint="cs"/>
                <w:b/>
                <w:bCs/>
                <w:sz w:val="30"/>
                <w:szCs w:val="30"/>
                <w:rtl/>
              </w:rPr>
              <w:t>عام 1995م</w:t>
            </w:r>
          </w:p>
        </w:tc>
        <w:tc>
          <w:tcPr>
            <w:tcW w:w="1320" w:type="dxa"/>
            <w:tcBorders>
              <w:top w:val="single" w:sz="8" w:space="0" w:color="auto"/>
              <w:left w:val="single" w:sz="2" w:space="0" w:color="auto"/>
              <w:bottom w:val="single" w:sz="8" w:space="0" w:color="auto"/>
              <w:right w:val="single" w:sz="8" w:space="0" w:color="auto"/>
            </w:tcBorders>
            <w:shd w:val="clear" w:color="auto" w:fill="FFC000"/>
          </w:tcPr>
          <w:p w:rsidR="003F473C" w:rsidRPr="00EA23A0" w:rsidRDefault="003F473C" w:rsidP="00EA23A0">
            <w:pPr>
              <w:bidi/>
              <w:jc w:val="center"/>
              <w:rPr>
                <w:rFonts w:cs="Shurooq 19"/>
                <w:b/>
                <w:bCs/>
                <w:sz w:val="30"/>
                <w:szCs w:val="30"/>
                <w:rtl/>
              </w:rPr>
            </w:pPr>
            <w:r w:rsidRPr="00EA23A0">
              <w:rPr>
                <w:rFonts w:cs="Shurooq 19" w:hint="cs"/>
                <w:b/>
                <w:bCs/>
                <w:sz w:val="30"/>
                <w:szCs w:val="30"/>
                <w:rtl/>
              </w:rPr>
              <w:t>عام 2004م</w:t>
            </w:r>
          </w:p>
        </w:tc>
      </w:tr>
      <w:tr w:rsidR="003F473C" w:rsidRPr="00EA23A0" w:rsidTr="000771A8">
        <w:tc>
          <w:tcPr>
            <w:tcW w:w="3600" w:type="dxa"/>
            <w:tcBorders>
              <w:top w:val="single" w:sz="8" w:space="0" w:color="auto"/>
              <w:left w:val="single" w:sz="8" w:space="0" w:color="auto"/>
              <w:bottom w:val="single" w:sz="2" w:space="0" w:color="auto"/>
              <w:right w:val="single" w:sz="2" w:space="0" w:color="auto"/>
            </w:tcBorders>
            <w:shd w:val="clear" w:color="auto" w:fill="FFC000"/>
          </w:tcPr>
          <w:p w:rsidR="003F473C" w:rsidRPr="00EA23A0" w:rsidRDefault="003F473C" w:rsidP="00EA23A0">
            <w:pPr>
              <w:bidi/>
              <w:rPr>
                <w:rFonts w:cs="Shurooq 19"/>
                <w:b/>
                <w:bCs/>
                <w:sz w:val="30"/>
                <w:szCs w:val="30"/>
                <w:rtl/>
              </w:rPr>
            </w:pPr>
            <w:r w:rsidRPr="00EA23A0">
              <w:rPr>
                <w:rFonts w:cs="Shurooq 19" w:hint="cs"/>
                <w:b/>
                <w:bCs/>
                <w:sz w:val="30"/>
                <w:szCs w:val="30"/>
                <w:rtl/>
              </w:rPr>
              <w:t>إجمالي عدد مزارع إنتاج الحليب</w:t>
            </w:r>
          </w:p>
        </w:tc>
        <w:tc>
          <w:tcPr>
            <w:tcW w:w="1440" w:type="dxa"/>
            <w:tcBorders>
              <w:top w:val="single" w:sz="8" w:space="0" w:color="auto"/>
              <w:left w:val="single" w:sz="2" w:space="0" w:color="auto"/>
              <w:bottom w:val="single" w:sz="2" w:space="0" w:color="auto"/>
              <w:right w:val="single" w:sz="2" w:space="0" w:color="auto"/>
            </w:tcBorders>
          </w:tcPr>
          <w:p w:rsidR="003F473C" w:rsidRPr="00EA23A0" w:rsidRDefault="003F473C" w:rsidP="00EA23A0">
            <w:pPr>
              <w:bidi/>
              <w:jc w:val="center"/>
              <w:rPr>
                <w:rFonts w:cs="Shurooq 19"/>
                <w:sz w:val="30"/>
                <w:szCs w:val="30"/>
                <w:rtl/>
              </w:rPr>
            </w:pPr>
            <w:r w:rsidRPr="00EA23A0">
              <w:rPr>
                <w:rFonts w:cs="Shurooq 19" w:hint="cs"/>
                <w:sz w:val="30"/>
                <w:szCs w:val="30"/>
                <w:rtl/>
              </w:rPr>
              <w:t>140.000</w:t>
            </w:r>
          </w:p>
        </w:tc>
        <w:tc>
          <w:tcPr>
            <w:tcW w:w="1320" w:type="dxa"/>
            <w:tcBorders>
              <w:top w:val="single" w:sz="8" w:space="0" w:color="auto"/>
              <w:left w:val="single" w:sz="2" w:space="0" w:color="auto"/>
              <w:bottom w:val="single" w:sz="2" w:space="0" w:color="auto"/>
              <w:right w:val="single" w:sz="8" w:space="0" w:color="auto"/>
            </w:tcBorders>
          </w:tcPr>
          <w:p w:rsidR="003F473C" w:rsidRPr="00EA23A0" w:rsidRDefault="003F473C" w:rsidP="00EA23A0">
            <w:pPr>
              <w:bidi/>
              <w:jc w:val="center"/>
              <w:rPr>
                <w:rFonts w:cs="Shurooq 19"/>
                <w:sz w:val="30"/>
                <w:szCs w:val="30"/>
                <w:rtl/>
              </w:rPr>
            </w:pPr>
            <w:r w:rsidRPr="00EA23A0">
              <w:rPr>
                <w:rFonts w:cs="Shurooq 19" w:hint="cs"/>
                <w:sz w:val="30"/>
                <w:szCs w:val="30"/>
                <w:rtl/>
              </w:rPr>
              <w:t>80.000</w:t>
            </w:r>
          </w:p>
        </w:tc>
      </w:tr>
      <w:tr w:rsidR="003F473C" w:rsidRPr="00EA23A0" w:rsidTr="000771A8">
        <w:tc>
          <w:tcPr>
            <w:tcW w:w="3600" w:type="dxa"/>
            <w:tcBorders>
              <w:top w:val="single" w:sz="2" w:space="0" w:color="auto"/>
              <w:left w:val="single" w:sz="8" w:space="0" w:color="auto"/>
              <w:bottom w:val="single" w:sz="2" w:space="0" w:color="auto"/>
              <w:right w:val="single" w:sz="2" w:space="0" w:color="auto"/>
            </w:tcBorders>
            <w:shd w:val="clear" w:color="auto" w:fill="FFC000"/>
          </w:tcPr>
          <w:p w:rsidR="003F473C" w:rsidRPr="00EA23A0" w:rsidRDefault="003F473C" w:rsidP="00EA23A0">
            <w:pPr>
              <w:bidi/>
              <w:rPr>
                <w:rFonts w:cs="Shurooq 19"/>
                <w:b/>
                <w:bCs/>
                <w:sz w:val="30"/>
                <w:szCs w:val="30"/>
                <w:rtl/>
              </w:rPr>
            </w:pPr>
            <w:r w:rsidRPr="00EA23A0">
              <w:rPr>
                <w:rFonts w:cs="Shurooq 19" w:hint="cs"/>
                <w:b/>
                <w:bCs/>
                <w:sz w:val="30"/>
                <w:szCs w:val="30"/>
                <w:rtl/>
              </w:rPr>
              <w:t>إجمالي عدد الأبقار الحلابة</w:t>
            </w:r>
          </w:p>
        </w:tc>
        <w:tc>
          <w:tcPr>
            <w:tcW w:w="1440" w:type="dxa"/>
            <w:tcBorders>
              <w:top w:val="single" w:sz="2" w:space="0" w:color="auto"/>
              <w:left w:val="single" w:sz="2" w:space="0" w:color="auto"/>
              <w:bottom w:val="single" w:sz="2" w:space="0" w:color="auto"/>
              <w:right w:val="single" w:sz="2" w:space="0" w:color="auto"/>
            </w:tcBorders>
            <w:shd w:val="clear" w:color="auto" w:fill="E6E6E6"/>
          </w:tcPr>
          <w:p w:rsidR="003F473C" w:rsidRPr="00EA23A0" w:rsidRDefault="003F473C" w:rsidP="00EA23A0">
            <w:pPr>
              <w:bidi/>
              <w:jc w:val="center"/>
              <w:rPr>
                <w:rFonts w:cs="Shurooq 19"/>
                <w:sz w:val="30"/>
                <w:szCs w:val="30"/>
                <w:rtl/>
              </w:rPr>
            </w:pPr>
            <w:r w:rsidRPr="00EA23A0">
              <w:rPr>
                <w:rFonts w:cs="Shurooq 19" w:hint="cs"/>
                <w:sz w:val="30"/>
                <w:szCs w:val="30"/>
                <w:rtl/>
              </w:rPr>
              <w:t xml:space="preserve"> 9.5مليون</w:t>
            </w:r>
          </w:p>
        </w:tc>
        <w:tc>
          <w:tcPr>
            <w:tcW w:w="1320" w:type="dxa"/>
            <w:tcBorders>
              <w:top w:val="single" w:sz="2" w:space="0" w:color="auto"/>
              <w:left w:val="single" w:sz="2" w:space="0" w:color="auto"/>
              <w:bottom w:val="single" w:sz="2" w:space="0" w:color="auto"/>
              <w:right w:val="single" w:sz="8" w:space="0" w:color="auto"/>
            </w:tcBorders>
            <w:shd w:val="clear" w:color="auto" w:fill="E6E6E6"/>
          </w:tcPr>
          <w:p w:rsidR="003F473C" w:rsidRPr="00EA23A0" w:rsidRDefault="003F473C" w:rsidP="00EA23A0">
            <w:pPr>
              <w:bidi/>
              <w:jc w:val="center"/>
              <w:rPr>
                <w:rFonts w:cs="Shurooq 19"/>
                <w:sz w:val="30"/>
                <w:szCs w:val="30"/>
                <w:rtl/>
              </w:rPr>
            </w:pPr>
            <w:r w:rsidRPr="00EA23A0">
              <w:rPr>
                <w:rFonts w:cs="Shurooq 19" w:hint="cs"/>
                <w:sz w:val="30"/>
                <w:szCs w:val="30"/>
                <w:rtl/>
              </w:rPr>
              <w:t>9 مليون</w:t>
            </w:r>
          </w:p>
        </w:tc>
      </w:tr>
      <w:tr w:rsidR="003F473C" w:rsidRPr="00EA23A0" w:rsidTr="000771A8">
        <w:tc>
          <w:tcPr>
            <w:tcW w:w="3600" w:type="dxa"/>
            <w:tcBorders>
              <w:top w:val="single" w:sz="2" w:space="0" w:color="auto"/>
              <w:left w:val="single" w:sz="8" w:space="0" w:color="auto"/>
              <w:bottom w:val="single" w:sz="2" w:space="0" w:color="auto"/>
              <w:right w:val="single" w:sz="2" w:space="0" w:color="auto"/>
            </w:tcBorders>
            <w:shd w:val="clear" w:color="auto" w:fill="FFC000"/>
          </w:tcPr>
          <w:p w:rsidR="003F473C" w:rsidRPr="00EA23A0" w:rsidRDefault="003F473C" w:rsidP="00EA23A0">
            <w:pPr>
              <w:bidi/>
              <w:rPr>
                <w:rFonts w:cs="Shurooq 19"/>
                <w:b/>
                <w:bCs/>
                <w:sz w:val="30"/>
                <w:szCs w:val="30"/>
                <w:rtl/>
              </w:rPr>
            </w:pPr>
            <w:r w:rsidRPr="00EA23A0">
              <w:rPr>
                <w:rFonts w:cs="Shurooq 19" w:hint="cs"/>
                <w:b/>
                <w:bCs/>
                <w:sz w:val="30"/>
                <w:szCs w:val="30"/>
                <w:rtl/>
              </w:rPr>
              <w:t>إجمالي إنتاج الحليب</w:t>
            </w:r>
          </w:p>
        </w:tc>
        <w:tc>
          <w:tcPr>
            <w:tcW w:w="1440" w:type="dxa"/>
            <w:tcBorders>
              <w:top w:val="single" w:sz="2" w:space="0" w:color="auto"/>
              <w:left w:val="single" w:sz="2" w:space="0" w:color="auto"/>
              <w:bottom w:val="single" w:sz="2" w:space="0" w:color="auto"/>
              <w:right w:val="single" w:sz="2" w:space="0" w:color="auto"/>
            </w:tcBorders>
          </w:tcPr>
          <w:p w:rsidR="003F473C" w:rsidRPr="00EA23A0" w:rsidRDefault="003F473C" w:rsidP="00EA23A0">
            <w:pPr>
              <w:bidi/>
              <w:jc w:val="center"/>
              <w:rPr>
                <w:rFonts w:cs="Shurooq 19"/>
                <w:sz w:val="30"/>
                <w:szCs w:val="30"/>
                <w:rtl/>
              </w:rPr>
            </w:pPr>
            <w:r w:rsidRPr="00EA23A0">
              <w:rPr>
                <w:rFonts w:cs="Shurooq 19" w:hint="cs"/>
                <w:sz w:val="30"/>
                <w:szCs w:val="30"/>
                <w:rtl/>
              </w:rPr>
              <w:t>70 بليون</w:t>
            </w:r>
            <w:r w:rsidRPr="00EA23A0">
              <w:rPr>
                <w:rFonts w:cs="Shurooq 19"/>
                <w:sz w:val="30"/>
                <w:szCs w:val="30"/>
              </w:rPr>
              <w:t xml:space="preserve"> </w:t>
            </w:r>
            <w:r w:rsidRPr="00EA23A0">
              <w:rPr>
                <w:rFonts w:cs="Shurooq 19" w:hint="cs"/>
                <w:sz w:val="30"/>
                <w:szCs w:val="30"/>
                <w:rtl/>
              </w:rPr>
              <w:t>لتر</w:t>
            </w:r>
          </w:p>
        </w:tc>
        <w:tc>
          <w:tcPr>
            <w:tcW w:w="1320" w:type="dxa"/>
            <w:tcBorders>
              <w:top w:val="single" w:sz="2" w:space="0" w:color="auto"/>
              <w:left w:val="single" w:sz="2" w:space="0" w:color="auto"/>
              <w:bottom w:val="single" w:sz="2" w:space="0" w:color="auto"/>
              <w:right w:val="single" w:sz="8" w:space="0" w:color="auto"/>
            </w:tcBorders>
          </w:tcPr>
          <w:p w:rsidR="003F473C" w:rsidRPr="00EA23A0" w:rsidRDefault="003F473C" w:rsidP="00EA23A0">
            <w:pPr>
              <w:bidi/>
              <w:jc w:val="center"/>
              <w:rPr>
                <w:rFonts w:cs="Shurooq 19"/>
                <w:sz w:val="30"/>
                <w:szCs w:val="30"/>
                <w:rtl/>
              </w:rPr>
            </w:pPr>
            <w:r w:rsidRPr="00EA23A0">
              <w:rPr>
                <w:rFonts w:cs="Shurooq 19" w:hint="cs"/>
                <w:sz w:val="30"/>
                <w:szCs w:val="30"/>
                <w:rtl/>
              </w:rPr>
              <w:t>77 بليون لتر</w:t>
            </w:r>
          </w:p>
        </w:tc>
      </w:tr>
      <w:tr w:rsidR="003F473C" w:rsidRPr="00EA23A0" w:rsidTr="000771A8">
        <w:tc>
          <w:tcPr>
            <w:tcW w:w="3600" w:type="dxa"/>
            <w:tcBorders>
              <w:top w:val="single" w:sz="2" w:space="0" w:color="auto"/>
              <w:left w:val="single" w:sz="8" w:space="0" w:color="auto"/>
              <w:bottom w:val="single" w:sz="8" w:space="0" w:color="auto"/>
              <w:right w:val="single" w:sz="2" w:space="0" w:color="auto"/>
            </w:tcBorders>
            <w:shd w:val="clear" w:color="auto" w:fill="FFC000"/>
          </w:tcPr>
          <w:p w:rsidR="003F473C" w:rsidRPr="00EA23A0" w:rsidRDefault="003F473C" w:rsidP="00EA23A0">
            <w:pPr>
              <w:bidi/>
              <w:rPr>
                <w:rFonts w:cs="Shurooq 19"/>
                <w:b/>
                <w:bCs/>
                <w:sz w:val="30"/>
                <w:szCs w:val="30"/>
                <w:rtl/>
              </w:rPr>
            </w:pPr>
            <w:r w:rsidRPr="00EA23A0">
              <w:rPr>
                <w:rFonts w:cs="Shurooq 19" w:hint="cs"/>
                <w:b/>
                <w:bCs/>
                <w:sz w:val="30"/>
                <w:szCs w:val="30"/>
                <w:rtl/>
              </w:rPr>
              <w:t>متوسط إنتاج البقرة / موسم حلابة</w:t>
            </w:r>
          </w:p>
        </w:tc>
        <w:tc>
          <w:tcPr>
            <w:tcW w:w="1440" w:type="dxa"/>
            <w:tcBorders>
              <w:top w:val="single" w:sz="2" w:space="0" w:color="auto"/>
              <w:left w:val="single" w:sz="2" w:space="0" w:color="auto"/>
              <w:bottom w:val="single" w:sz="8" w:space="0" w:color="auto"/>
              <w:right w:val="single" w:sz="2" w:space="0" w:color="auto"/>
            </w:tcBorders>
            <w:shd w:val="clear" w:color="auto" w:fill="E6E6E6"/>
          </w:tcPr>
          <w:p w:rsidR="003F473C" w:rsidRPr="00EA23A0" w:rsidRDefault="003F473C" w:rsidP="00EA23A0">
            <w:pPr>
              <w:bidi/>
              <w:jc w:val="center"/>
              <w:rPr>
                <w:rFonts w:cs="Shurooq 19"/>
                <w:sz w:val="30"/>
                <w:szCs w:val="30"/>
                <w:rtl/>
              </w:rPr>
            </w:pPr>
            <w:r w:rsidRPr="00EA23A0">
              <w:rPr>
                <w:rFonts w:cs="Shurooq 19" w:hint="cs"/>
                <w:sz w:val="30"/>
                <w:szCs w:val="30"/>
                <w:rtl/>
              </w:rPr>
              <w:t>7500 لتر</w:t>
            </w:r>
          </w:p>
        </w:tc>
        <w:tc>
          <w:tcPr>
            <w:tcW w:w="1320" w:type="dxa"/>
            <w:tcBorders>
              <w:top w:val="single" w:sz="2" w:space="0" w:color="auto"/>
              <w:left w:val="single" w:sz="2" w:space="0" w:color="auto"/>
              <w:bottom w:val="single" w:sz="8" w:space="0" w:color="auto"/>
              <w:right w:val="single" w:sz="8" w:space="0" w:color="auto"/>
            </w:tcBorders>
            <w:shd w:val="clear" w:color="auto" w:fill="E6E6E6"/>
          </w:tcPr>
          <w:p w:rsidR="003F473C" w:rsidRPr="00EA23A0" w:rsidRDefault="003F473C" w:rsidP="00EA23A0">
            <w:pPr>
              <w:bidi/>
              <w:jc w:val="center"/>
              <w:rPr>
                <w:rFonts w:cs="Shurooq 19"/>
                <w:sz w:val="30"/>
                <w:szCs w:val="30"/>
                <w:rtl/>
              </w:rPr>
            </w:pPr>
            <w:r w:rsidRPr="00EA23A0">
              <w:rPr>
                <w:rFonts w:cs="Shurooq 19" w:hint="cs"/>
                <w:sz w:val="30"/>
                <w:szCs w:val="30"/>
                <w:rtl/>
              </w:rPr>
              <w:t>8600 لتر</w:t>
            </w:r>
          </w:p>
        </w:tc>
      </w:tr>
    </w:tbl>
    <w:p w:rsidR="003F473C" w:rsidRDefault="003F473C" w:rsidP="00161288">
      <w:pPr>
        <w:bidi/>
        <w:jc w:val="both"/>
        <w:rPr>
          <w:rFonts w:cs="Shurooq 19"/>
          <w:sz w:val="30"/>
          <w:szCs w:val="30"/>
          <w:rtl/>
        </w:rPr>
      </w:pPr>
    </w:p>
    <w:p w:rsidR="005F3764" w:rsidRPr="00864044" w:rsidRDefault="005F3764" w:rsidP="00C461C5">
      <w:pPr>
        <w:bidi/>
        <w:jc w:val="both"/>
        <w:rPr>
          <w:rFonts w:cs="Shurooq 19"/>
          <w:sz w:val="30"/>
          <w:szCs w:val="30"/>
          <w:rtl/>
        </w:rPr>
      </w:pPr>
      <w:r w:rsidRPr="00864044">
        <w:rPr>
          <w:rFonts w:cs="Shurooq 19" w:hint="cs"/>
          <w:sz w:val="30"/>
          <w:szCs w:val="30"/>
          <w:rtl/>
        </w:rPr>
        <w:t>إدرار البقرة بهذا الشكل اللافت لم يكن محض للصدفة بل كان لكفاءة تطبيق الاكتشافات العلمية وتطويعها في رفع الإنتاجية</w:t>
      </w:r>
      <w:r w:rsidR="0038436B" w:rsidRPr="00864044">
        <w:rPr>
          <w:rFonts w:cs="Shurooq 19" w:hint="cs"/>
          <w:sz w:val="30"/>
          <w:szCs w:val="30"/>
          <w:rtl/>
        </w:rPr>
        <w:t>,</w:t>
      </w:r>
      <w:r w:rsidRPr="00864044">
        <w:rPr>
          <w:rFonts w:cs="Shurooq 19" w:hint="cs"/>
          <w:sz w:val="30"/>
          <w:szCs w:val="30"/>
          <w:rtl/>
        </w:rPr>
        <w:t xml:space="preserve"> وقد قابل هذه الزيادات ضغوط فسيولوجية وبيئية شديدة على البقرة الحلابة أدت إلى ارتفاع حالات المرض بالتهاب الضرع والعرج وانخفاض الخصوبة. وهذه العوامل كلها أحدثت انخفاضا في العمر الإنتاجي للبقرة حيث </w:t>
      </w:r>
      <w:r w:rsidR="0038436B" w:rsidRPr="00864044">
        <w:rPr>
          <w:rFonts w:cs="Shurooq 19" w:hint="cs"/>
          <w:sz w:val="30"/>
          <w:szCs w:val="30"/>
          <w:rtl/>
        </w:rPr>
        <w:t>استهلكت</w:t>
      </w:r>
      <w:r w:rsidRPr="00864044">
        <w:rPr>
          <w:rFonts w:cs="Shurooq 19" w:hint="cs"/>
          <w:sz w:val="30"/>
          <w:szCs w:val="30"/>
          <w:rtl/>
        </w:rPr>
        <w:t xml:space="preserve"> الأبقار عالية </w:t>
      </w:r>
      <w:r w:rsidR="0038436B" w:rsidRPr="00864044">
        <w:rPr>
          <w:rFonts w:cs="Shurooq 19" w:hint="cs"/>
          <w:sz w:val="30"/>
          <w:szCs w:val="30"/>
          <w:rtl/>
        </w:rPr>
        <w:t xml:space="preserve">الإنتاج في عمر مبكر وأصبحت </w:t>
      </w:r>
      <w:r w:rsidRPr="00864044">
        <w:rPr>
          <w:rFonts w:cs="Shurooq 19" w:hint="cs"/>
          <w:sz w:val="30"/>
          <w:szCs w:val="30"/>
          <w:rtl/>
        </w:rPr>
        <w:t xml:space="preserve">ترسل إلى الذبح وعمرها لا يتجاوز الـ 5 أعوام وتكون قد </w:t>
      </w:r>
      <w:r w:rsidRPr="00864044">
        <w:rPr>
          <w:rFonts w:cs="Shurooq 19" w:hint="cs"/>
          <w:sz w:val="30"/>
          <w:szCs w:val="30"/>
          <w:rtl/>
        </w:rPr>
        <w:lastRenderedPageBreak/>
        <w:t>أعطت 3-4 مواسم إنتاجية فقط بالرغم من أن البقرة قد تعمر وحتى عمر 25 عام.</w:t>
      </w:r>
    </w:p>
    <w:p w:rsidR="00864044" w:rsidRPr="00864044" w:rsidRDefault="00864044" w:rsidP="00DF5B22">
      <w:pPr>
        <w:bidi/>
        <w:ind w:left="26" w:firstLine="694"/>
        <w:jc w:val="lowKashida"/>
        <w:rPr>
          <w:rFonts w:cs="Shurooq 19"/>
          <w:sz w:val="30"/>
          <w:szCs w:val="30"/>
          <w:rtl/>
          <w:lang w:bidi="ar-EG"/>
        </w:rPr>
      </w:pPr>
      <w:r w:rsidRPr="00864044">
        <w:rPr>
          <w:rFonts w:cs="Shurooq 19" w:hint="cs"/>
          <w:sz w:val="30"/>
          <w:szCs w:val="30"/>
          <w:rtl/>
          <w:lang w:bidi="ar-EG"/>
        </w:rPr>
        <w:t>وتنتشر مزارع أبقار الحليب في جميع أرجاء العالم، وكلها تختلف في نظم إدارتها وأهدافها الإنتاجية، ويرجع ذلك الاختلاف إلى تنوع السلالات المنتجة لحليب الأبقار والى تباين الظروف البيئية من مزرعة إلى أخرى والى اختلاف نوعية الأسواق وتنوع ذوق المستهلك واختلاف العادات والتقاليد السائدة في كل منطقة من مناطق العالم. وبالرغم من هذه الاختلافات إلا أنه أمكن تقسيم النظم الإنتاجية العالمية في ثلاث مجاميع وهي كالتالي:</w:t>
      </w:r>
    </w:p>
    <w:p w:rsidR="005F3764" w:rsidRPr="00864044" w:rsidRDefault="00637FA1" w:rsidP="005F3764">
      <w:pPr>
        <w:numPr>
          <w:ilvl w:val="0"/>
          <w:numId w:val="1"/>
        </w:numPr>
        <w:bidi/>
        <w:ind w:left="26" w:firstLine="0"/>
        <w:rPr>
          <w:rFonts w:cs="Shurooq 19"/>
          <w:sz w:val="30"/>
          <w:szCs w:val="30"/>
          <w:u w:val="single"/>
          <w:rtl/>
          <w:lang w:bidi="ar-EG"/>
        </w:rPr>
      </w:pPr>
      <w:r>
        <w:rPr>
          <w:noProof/>
        </w:rPr>
        <w:drawing>
          <wp:anchor distT="0" distB="0" distL="114300" distR="114300" simplePos="0" relativeHeight="251644416" behindDoc="0" locked="0" layoutInCell="1" allowOverlap="1">
            <wp:simplePos x="0" y="0"/>
            <wp:positionH relativeFrom="column">
              <wp:posOffset>28575</wp:posOffset>
            </wp:positionH>
            <wp:positionV relativeFrom="paragraph">
              <wp:posOffset>173355</wp:posOffset>
            </wp:positionV>
            <wp:extent cx="2266950" cy="1990725"/>
            <wp:effectExtent l="19050" t="0" r="0" b="0"/>
            <wp:wrapSquare wrapText="bothSides"/>
            <wp:docPr id="98" name="Picture 98" descr="نظام مكث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نظام مكثف"/>
                    <pic:cNvPicPr>
                      <a:picLocks noChangeAspect="1" noChangeArrowheads="1"/>
                    </pic:cNvPicPr>
                  </pic:nvPicPr>
                  <pic:blipFill>
                    <a:blip r:embed="rId16" cstate="print"/>
                    <a:srcRect/>
                    <a:stretch>
                      <a:fillRect/>
                    </a:stretch>
                  </pic:blipFill>
                  <pic:spPr bwMode="auto">
                    <a:xfrm>
                      <a:off x="0" y="0"/>
                      <a:ext cx="2266950" cy="1990725"/>
                    </a:xfrm>
                    <a:prstGeom prst="rect">
                      <a:avLst/>
                    </a:prstGeom>
                    <a:noFill/>
                    <a:ln w="9525">
                      <a:noFill/>
                      <a:miter lim="800000"/>
                      <a:headEnd/>
                      <a:tailEnd/>
                    </a:ln>
                  </pic:spPr>
                </pic:pic>
              </a:graphicData>
            </a:graphic>
          </wp:anchor>
        </w:drawing>
      </w:r>
      <w:r w:rsidR="005F3764" w:rsidRPr="00864044">
        <w:rPr>
          <w:rFonts w:cs="Shurooq 19" w:hint="cs"/>
          <w:sz w:val="30"/>
          <w:szCs w:val="30"/>
          <w:u w:val="single"/>
          <w:rtl/>
          <w:lang w:bidi="ar-EG"/>
        </w:rPr>
        <w:t>نظام الإنتاج المكثف:</w:t>
      </w:r>
    </w:p>
    <w:p w:rsidR="005F3764" w:rsidRPr="00864044" w:rsidRDefault="005F3764" w:rsidP="00844B1B">
      <w:pPr>
        <w:bidi/>
        <w:ind w:left="26"/>
        <w:jc w:val="lowKashida"/>
        <w:rPr>
          <w:rFonts w:cs="Shurooq 19"/>
          <w:sz w:val="30"/>
          <w:szCs w:val="30"/>
          <w:rtl/>
          <w:lang w:bidi="ar-EG"/>
        </w:rPr>
      </w:pPr>
      <w:r w:rsidRPr="00864044">
        <w:rPr>
          <w:rFonts w:cs="Shurooq 19" w:hint="cs"/>
          <w:sz w:val="30"/>
          <w:szCs w:val="30"/>
          <w:rtl/>
          <w:lang w:bidi="ar-EG"/>
        </w:rPr>
        <w:t>ويعتمد هذا النظام على وجود أبقار عالية الإنتاج وب</w:t>
      </w:r>
      <w:r w:rsidR="00844B1B">
        <w:rPr>
          <w:rFonts w:cs="Shurooq 19" w:hint="cs"/>
          <w:sz w:val="30"/>
          <w:szCs w:val="30"/>
          <w:rtl/>
          <w:lang w:bidi="ar-EG"/>
        </w:rPr>
        <w:t>أ</w:t>
      </w:r>
      <w:r w:rsidRPr="00864044">
        <w:rPr>
          <w:rFonts w:cs="Shurooq 19" w:hint="cs"/>
          <w:sz w:val="30"/>
          <w:szCs w:val="30"/>
          <w:rtl/>
          <w:lang w:bidi="ar-EG"/>
        </w:rPr>
        <w:t xml:space="preserve">عداد كبيرة لكل مزرعة، ويتم توفير الغذاء المتزن أمام هذه الأبقار بصورة أعلاف متكاملة </w:t>
      </w:r>
      <w:r w:rsidR="001910AD" w:rsidRPr="00864044">
        <w:rPr>
          <w:rFonts w:cs="Shurooq 19" w:hint="cs"/>
          <w:sz w:val="30"/>
          <w:szCs w:val="30"/>
          <w:rtl/>
          <w:lang w:bidi="ar-EG"/>
        </w:rPr>
        <w:t>سابقة التجهيز</w:t>
      </w:r>
      <w:r w:rsidRPr="00864044">
        <w:rPr>
          <w:rFonts w:cs="Shurooq 19" w:hint="cs"/>
          <w:sz w:val="30"/>
          <w:szCs w:val="30"/>
          <w:rtl/>
          <w:lang w:bidi="ar-EG"/>
        </w:rPr>
        <w:t xml:space="preserve">. وفي هذا النظام يتم تشغيل أعداد كبيرة من العمالة الفنية والمدربة والتي تهتم </w:t>
      </w:r>
      <w:r w:rsidR="00844B1B" w:rsidRPr="00864044">
        <w:rPr>
          <w:rFonts w:cs="Shurooq 19" w:hint="cs"/>
          <w:sz w:val="30"/>
          <w:szCs w:val="30"/>
          <w:rtl/>
          <w:lang w:bidi="ar-EG"/>
        </w:rPr>
        <w:t>بش</w:t>
      </w:r>
      <w:r w:rsidR="00844B1B">
        <w:rPr>
          <w:rFonts w:cs="Shurooq 19" w:hint="cs"/>
          <w:sz w:val="30"/>
          <w:szCs w:val="30"/>
          <w:rtl/>
          <w:lang w:bidi="ar-EG"/>
        </w:rPr>
        <w:t>ؤ</w:t>
      </w:r>
      <w:r w:rsidR="00844B1B" w:rsidRPr="00864044">
        <w:rPr>
          <w:rFonts w:cs="Shurooq 19" w:hint="cs"/>
          <w:sz w:val="30"/>
          <w:szCs w:val="30"/>
          <w:rtl/>
          <w:lang w:bidi="ar-EG"/>
        </w:rPr>
        <w:t>و</w:t>
      </w:r>
      <w:r w:rsidR="00844B1B" w:rsidRPr="00864044">
        <w:rPr>
          <w:rFonts w:cs="Shurooq 19" w:hint="eastAsia"/>
          <w:sz w:val="30"/>
          <w:szCs w:val="30"/>
          <w:rtl/>
          <w:lang w:bidi="ar-EG"/>
        </w:rPr>
        <w:t>ن</w:t>
      </w:r>
      <w:r w:rsidRPr="00864044">
        <w:rPr>
          <w:rFonts w:cs="Shurooq 19" w:hint="cs"/>
          <w:sz w:val="30"/>
          <w:szCs w:val="30"/>
          <w:rtl/>
          <w:lang w:bidi="ar-EG"/>
        </w:rPr>
        <w:t xml:space="preserve"> تغذية وصحة الأبقار وإدارة العمليات التناسلية بصفة يومية. وينتشر هذا النظام الإنتاجي في أمريكا الشمالية ودول أمريكا الجنوبية والمملكة العربية السعودية حيث توضع الأبقار في أحواش وبأعداد كبيرة حسب كمية إنتاجها ومرحلة حلابتها. </w:t>
      </w:r>
    </w:p>
    <w:p w:rsidR="005F3764" w:rsidRPr="00864044" w:rsidRDefault="005F3764" w:rsidP="005F3764">
      <w:pPr>
        <w:numPr>
          <w:ilvl w:val="0"/>
          <w:numId w:val="1"/>
        </w:numPr>
        <w:bidi/>
        <w:ind w:left="26" w:firstLine="0"/>
        <w:rPr>
          <w:rFonts w:cs="Shurooq 19"/>
          <w:sz w:val="30"/>
          <w:szCs w:val="30"/>
          <w:u w:val="single"/>
          <w:rtl/>
          <w:lang w:bidi="ar-EG"/>
        </w:rPr>
      </w:pPr>
      <w:r w:rsidRPr="00864044">
        <w:rPr>
          <w:rFonts w:cs="Shurooq 19" w:hint="cs"/>
          <w:sz w:val="30"/>
          <w:szCs w:val="30"/>
          <w:u w:val="single"/>
          <w:rtl/>
          <w:lang w:bidi="ar-EG"/>
        </w:rPr>
        <w:t>نظام الإنتاج العائلي:</w:t>
      </w:r>
    </w:p>
    <w:p w:rsidR="005F3764" w:rsidRDefault="005F3764" w:rsidP="00844B1B">
      <w:pPr>
        <w:bidi/>
        <w:ind w:left="26"/>
        <w:jc w:val="lowKashida"/>
        <w:rPr>
          <w:rFonts w:cs="Shurooq 19"/>
          <w:sz w:val="30"/>
          <w:szCs w:val="30"/>
          <w:rtl/>
        </w:rPr>
      </w:pPr>
      <w:r w:rsidRPr="00864044">
        <w:rPr>
          <w:rFonts w:cs="Shurooq 19" w:hint="cs"/>
          <w:sz w:val="30"/>
          <w:szCs w:val="30"/>
          <w:rtl/>
          <w:lang w:bidi="ar-EG"/>
        </w:rPr>
        <w:t>ويعتمد هذا النظام الإنتاجي على وجود أبقار بأعداد صغيرة داخل المزرعة والتي تدار ش</w:t>
      </w:r>
      <w:r w:rsidR="00844B1B">
        <w:rPr>
          <w:rFonts w:cs="Shurooq 19" w:hint="cs"/>
          <w:sz w:val="30"/>
          <w:szCs w:val="30"/>
          <w:rtl/>
          <w:lang w:bidi="ar-EG"/>
        </w:rPr>
        <w:t>ؤو</w:t>
      </w:r>
      <w:r w:rsidRPr="00864044">
        <w:rPr>
          <w:rFonts w:cs="Shurooq 19" w:hint="cs"/>
          <w:sz w:val="30"/>
          <w:szCs w:val="30"/>
          <w:rtl/>
          <w:lang w:bidi="ar-EG"/>
        </w:rPr>
        <w:t xml:space="preserve">نها بواسطة أفراد العائلة. وتترك الحيوانات لترعى بصورة حرة أو يتم تسكينها داخل حظائر بها مرابط حيث تعامل كل بقرة بصورة فردية. ويتنوع نظام التغذية في هذا النظام من الرعي الحر أو التغذية على مخلفات المزرعة أو على أعلاف متكاملة </w:t>
      </w:r>
      <w:r w:rsidR="001910AD" w:rsidRPr="00864044">
        <w:rPr>
          <w:rFonts w:cs="Shurooq 19" w:hint="cs"/>
          <w:sz w:val="30"/>
          <w:szCs w:val="30"/>
          <w:rtl/>
          <w:lang w:bidi="ar-EG"/>
        </w:rPr>
        <w:t>سابقة التجهيز</w:t>
      </w:r>
      <w:r w:rsidRPr="00864044">
        <w:rPr>
          <w:rFonts w:cs="Shurooq 19" w:hint="cs"/>
          <w:sz w:val="30"/>
          <w:szCs w:val="30"/>
          <w:rtl/>
          <w:lang w:bidi="ar-EG"/>
        </w:rPr>
        <w:t>. وينتشر هذا النظام الإنتاجي في أغلبية الدول الأوروبية وبعض الولايات الشمالية الشرقية بأمريكا، وكذلك في أغلبية الدول النامية.</w:t>
      </w:r>
    </w:p>
    <w:p w:rsidR="00F240A2" w:rsidRPr="00864044" w:rsidRDefault="00F240A2" w:rsidP="00F240A2">
      <w:pPr>
        <w:bidi/>
        <w:ind w:left="26"/>
        <w:jc w:val="lowKashida"/>
        <w:rPr>
          <w:rFonts w:cs="Shurooq 19"/>
          <w:sz w:val="30"/>
          <w:szCs w:val="30"/>
          <w:rtl/>
        </w:rPr>
      </w:pPr>
    </w:p>
    <w:p w:rsidR="00C461C5" w:rsidRPr="00C461C5" w:rsidRDefault="005F3764" w:rsidP="00C461C5">
      <w:pPr>
        <w:numPr>
          <w:ilvl w:val="0"/>
          <w:numId w:val="1"/>
        </w:numPr>
        <w:bidi/>
        <w:ind w:left="26" w:firstLine="0"/>
        <w:jc w:val="lowKashida"/>
        <w:rPr>
          <w:rFonts w:cs="Shurooq 19"/>
          <w:sz w:val="30"/>
          <w:szCs w:val="30"/>
        </w:rPr>
      </w:pPr>
      <w:r w:rsidRPr="00864044">
        <w:rPr>
          <w:rFonts w:cs="Shurooq 19" w:hint="cs"/>
          <w:sz w:val="30"/>
          <w:szCs w:val="30"/>
          <w:u w:val="single"/>
          <w:rtl/>
          <w:lang w:bidi="ar-EG"/>
        </w:rPr>
        <w:t>النظام الرعوي:</w:t>
      </w:r>
      <w:r w:rsidR="00C461C5">
        <w:rPr>
          <w:rFonts w:cs="Shurooq 19" w:hint="cs"/>
          <w:sz w:val="30"/>
          <w:szCs w:val="30"/>
          <w:u w:val="single"/>
          <w:rtl/>
          <w:lang w:bidi="ar-EG"/>
        </w:rPr>
        <w:t xml:space="preserve"> </w:t>
      </w:r>
    </w:p>
    <w:p w:rsidR="00FB5212" w:rsidRPr="00864044" w:rsidRDefault="00637FA1" w:rsidP="00C461C5">
      <w:pPr>
        <w:bidi/>
        <w:ind w:left="26"/>
        <w:jc w:val="lowKashida"/>
        <w:rPr>
          <w:rFonts w:cs="Shurooq 19"/>
          <w:sz w:val="30"/>
          <w:szCs w:val="30"/>
          <w:rtl/>
        </w:rPr>
      </w:pPr>
      <w:r>
        <w:rPr>
          <w:noProof/>
        </w:rPr>
        <w:drawing>
          <wp:anchor distT="0" distB="0" distL="114300" distR="114300" simplePos="0" relativeHeight="251645440" behindDoc="0" locked="0" layoutInCell="1" allowOverlap="1">
            <wp:simplePos x="0" y="0"/>
            <wp:positionH relativeFrom="column">
              <wp:posOffset>-28575</wp:posOffset>
            </wp:positionH>
            <wp:positionV relativeFrom="paragraph">
              <wp:posOffset>563880</wp:posOffset>
            </wp:positionV>
            <wp:extent cx="2981325" cy="2308860"/>
            <wp:effectExtent l="19050" t="0" r="9525" b="0"/>
            <wp:wrapSquare wrapText="bothSides"/>
            <wp:docPr id="99" name="Picture 99" descr="نظام رع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نظام رعوي"/>
                    <pic:cNvPicPr>
                      <a:picLocks noChangeAspect="1" noChangeArrowheads="1"/>
                    </pic:cNvPicPr>
                  </pic:nvPicPr>
                  <pic:blipFill>
                    <a:blip r:embed="rId17" cstate="print"/>
                    <a:srcRect/>
                    <a:stretch>
                      <a:fillRect/>
                    </a:stretch>
                  </pic:blipFill>
                  <pic:spPr bwMode="auto">
                    <a:xfrm>
                      <a:off x="0" y="0"/>
                      <a:ext cx="2981325" cy="2308860"/>
                    </a:xfrm>
                    <a:prstGeom prst="rect">
                      <a:avLst/>
                    </a:prstGeom>
                    <a:noFill/>
                    <a:ln w="9525">
                      <a:noFill/>
                      <a:miter lim="800000"/>
                      <a:headEnd/>
                      <a:tailEnd/>
                    </a:ln>
                  </pic:spPr>
                </pic:pic>
              </a:graphicData>
            </a:graphic>
          </wp:anchor>
        </w:drawing>
      </w:r>
      <w:r w:rsidR="005F3764" w:rsidRPr="00864044">
        <w:rPr>
          <w:rFonts w:cs="Shurooq 19" w:hint="cs"/>
          <w:sz w:val="30"/>
          <w:szCs w:val="30"/>
          <w:rtl/>
          <w:lang w:bidi="ar-EG"/>
        </w:rPr>
        <w:t xml:space="preserve">ويعتمد نجاح هذا النظام على توفر المراعي العشبية </w:t>
      </w:r>
      <w:r w:rsidR="005F3764" w:rsidRPr="00864044">
        <w:rPr>
          <w:rFonts w:cs="Shurooq 19" w:hint="cs"/>
          <w:sz w:val="30"/>
          <w:szCs w:val="30"/>
          <w:rtl/>
          <w:lang w:bidi="ar-EG"/>
        </w:rPr>
        <w:lastRenderedPageBreak/>
        <w:t>المتسعة حيث تترك فيها الأبقار لتحصل على احتياجاتها الغذائية، وينتشر هذا الأسلوب الإنتاجي في أستراليا ونيوزيلندا وبعض دول أمريكا اللاتينية.</w:t>
      </w:r>
      <w:r w:rsidR="00FB5212" w:rsidRPr="00864044">
        <w:rPr>
          <w:rFonts w:cs="Shurooq 19"/>
          <w:sz w:val="30"/>
          <w:szCs w:val="30"/>
          <w:lang w:bidi="ar-EG"/>
        </w:rPr>
        <w:t xml:space="preserve"> </w:t>
      </w:r>
      <w:r w:rsidR="005F3764" w:rsidRPr="00864044">
        <w:rPr>
          <w:rFonts w:cs="Shurooq 19" w:hint="cs"/>
          <w:sz w:val="30"/>
          <w:szCs w:val="30"/>
          <w:rtl/>
          <w:lang w:bidi="ar-EG"/>
        </w:rPr>
        <w:t>وبالرغم من الفروق الواسعة في النمط الإنتاجي والإداري بين كل هذه النظم إلا أنها كلها تهدف في النهاية إلى هدف واحد مشترك وهو تعظيم العائد النقدي لكل وحدة حليب منتجة بالمزرعة</w:t>
      </w:r>
      <w:r w:rsidR="00FB5212" w:rsidRPr="00864044">
        <w:rPr>
          <w:rFonts w:cs="Shurooq 19" w:hint="cs"/>
          <w:sz w:val="30"/>
          <w:szCs w:val="30"/>
          <w:rtl/>
        </w:rPr>
        <w:t>.</w:t>
      </w:r>
    </w:p>
    <w:p w:rsidR="000147CA" w:rsidRPr="00864044" w:rsidRDefault="00C47E65" w:rsidP="000147CA">
      <w:pPr>
        <w:bidi/>
        <w:jc w:val="both"/>
        <w:rPr>
          <w:rFonts w:cs="Shurooq 19"/>
          <w:sz w:val="30"/>
          <w:szCs w:val="30"/>
        </w:rPr>
      </w:pPr>
      <w:r w:rsidRPr="00864044">
        <w:rPr>
          <w:rFonts w:cs="Shurooq 19" w:hint="cs"/>
          <w:sz w:val="30"/>
          <w:szCs w:val="30"/>
          <w:rtl/>
        </w:rPr>
        <w:t xml:space="preserve">      </w:t>
      </w:r>
    </w:p>
    <w:p w:rsidR="00C47E65" w:rsidRPr="00864044" w:rsidRDefault="00C47E65" w:rsidP="00DF5B22">
      <w:pPr>
        <w:bidi/>
        <w:ind w:firstLine="720"/>
        <w:jc w:val="both"/>
        <w:rPr>
          <w:rFonts w:cs="Shurooq 19"/>
          <w:sz w:val="30"/>
          <w:szCs w:val="30"/>
          <w:rtl/>
        </w:rPr>
      </w:pPr>
      <w:r w:rsidRPr="00864044">
        <w:rPr>
          <w:rFonts w:cs="Shurooq 19" w:hint="cs"/>
          <w:sz w:val="30"/>
          <w:szCs w:val="30"/>
          <w:rtl/>
        </w:rPr>
        <w:t xml:space="preserve">أدى انعزال جماعات البشر جغرافيا في أماكن متباينة ومنفصلة بعضها عن البعض الى تربية الأقارب من الحيوانات وتثبيت بعض الصفات الشكلية والإنتاجية التي تتميز بها السلالات المعروفة حاليا، ولقد كانت الظروف البيئية السائدة وطبوغرافية الأرض ومدى وفرة الغذاء والمراعي ورغبة القائمين على رعاية هذا البقر من أهم العوامل المحددة لبقاء وانتشار الحيوان أو التخلص منه، والجدول </w:t>
      </w:r>
      <w:r w:rsidR="00B150AA" w:rsidRPr="00864044">
        <w:rPr>
          <w:rFonts w:cs="Shurooq 19" w:hint="cs"/>
          <w:sz w:val="30"/>
          <w:szCs w:val="30"/>
          <w:rtl/>
        </w:rPr>
        <w:t>(2)</w:t>
      </w:r>
      <w:r w:rsidRPr="00864044">
        <w:rPr>
          <w:rFonts w:cs="Shurooq 19" w:hint="cs"/>
          <w:sz w:val="30"/>
          <w:szCs w:val="30"/>
          <w:rtl/>
        </w:rPr>
        <w:t xml:space="preserve"> يوضح بعض الصفات الإنتاجية لأشهر السلالات المتخصصة في إنتاج الحليب بالعالم. ويجب التنويه الى أن تلك المتوسطات تزداد سنويا وبصورة ملحوظة، ولقد كان لمراكز التلقيح الصناعي فضل كبير في تطوير ورفع الكفاءة الإنتاجية لقطعان أبقار الحليب المتخصصة في البلدان المتقدمة بانتخابهم لأفضل الثيران ونشر تراكيبها الوراثية عن طريق التلقيح الصناعي بصورة واسعة على المربين. </w:t>
      </w:r>
    </w:p>
    <w:p w:rsidR="00C47E65" w:rsidRPr="00864044" w:rsidRDefault="00C47E65" w:rsidP="00C47E65">
      <w:pPr>
        <w:bidi/>
        <w:jc w:val="both"/>
        <w:rPr>
          <w:rFonts w:cs="Shurooq 19"/>
          <w:sz w:val="30"/>
          <w:szCs w:val="30"/>
          <w:rtl/>
        </w:rPr>
      </w:pPr>
    </w:p>
    <w:p w:rsidR="000771A8" w:rsidRDefault="000771A8" w:rsidP="00AC0545">
      <w:pPr>
        <w:bidi/>
        <w:jc w:val="center"/>
        <w:rPr>
          <w:rFonts w:cs="Shurooq 19"/>
          <w:sz w:val="30"/>
          <w:szCs w:val="30"/>
          <w:rtl/>
        </w:rPr>
      </w:pPr>
    </w:p>
    <w:p w:rsidR="00C47E65" w:rsidRPr="00864044" w:rsidRDefault="00C47E65" w:rsidP="000771A8">
      <w:pPr>
        <w:bidi/>
        <w:jc w:val="center"/>
        <w:rPr>
          <w:rFonts w:cs="Shurooq 19"/>
          <w:sz w:val="30"/>
          <w:szCs w:val="30"/>
          <w:rtl/>
        </w:rPr>
      </w:pPr>
      <w:r w:rsidRPr="00864044">
        <w:rPr>
          <w:rFonts w:cs="Shurooq 19" w:hint="cs"/>
          <w:sz w:val="30"/>
          <w:szCs w:val="30"/>
          <w:rtl/>
        </w:rPr>
        <w:t>جدول (2). الصفات الإنتاجية لأهم السلالات المتخصصة في إنتاج الحليب.</w:t>
      </w:r>
    </w:p>
    <w:tbl>
      <w:tblPr>
        <w:bidiVisual/>
        <w:tblW w:w="7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128"/>
        <w:gridCol w:w="960"/>
        <w:gridCol w:w="960"/>
        <w:gridCol w:w="960"/>
        <w:gridCol w:w="960"/>
      </w:tblGrid>
      <w:tr w:rsidR="00553044" w:rsidRPr="00EA23A0" w:rsidTr="000771A8">
        <w:tc>
          <w:tcPr>
            <w:tcW w:w="2520"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553044" w:rsidP="00EA23A0">
            <w:pPr>
              <w:bidi/>
              <w:jc w:val="center"/>
              <w:rPr>
                <w:rFonts w:cs="Shurooq 19"/>
                <w:b/>
                <w:bCs/>
                <w:sz w:val="28"/>
                <w:szCs w:val="28"/>
              </w:rPr>
            </w:pPr>
            <w:r w:rsidRPr="00EA23A0">
              <w:rPr>
                <w:rFonts w:cs="Shurooq 19" w:hint="cs"/>
                <w:b/>
                <w:bCs/>
                <w:sz w:val="28"/>
                <w:szCs w:val="28"/>
                <w:rtl/>
              </w:rPr>
              <w:t>الصفــــــــــــــــــــــــــــــــة</w:t>
            </w:r>
          </w:p>
        </w:tc>
        <w:tc>
          <w:tcPr>
            <w:tcW w:w="1128"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553044" w:rsidP="00EA23A0">
            <w:pPr>
              <w:bidi/>
              <w:jc w:val="center"/>
              <w:rPr>
                <w:rFonts w:cs="Shurooq 19"/>
                <w:b/>
                <w:bCs/>
                <w:sz w:val="28"/>
                <w:szCs w:val="28"/>
              </w:rPr>
            </w:pPr>
            <w:r w:rsidRPr="00EA23A0">
              <w:rPr>
                <w:rFonts w:cs="Shurooq 19" w:hint="cs"/>
                <w:b/>
                <w:bCs/>
                <w:sz w:val="28"/>
                <w:szCs w:val="28"/>
                <w:rtl/>
              </w:rPr>
              <w:t>الفريزيان</w:t>
            </w:r>
          </w:p>
        </w:tc>
        <w:tc>
          <w:tcPr>
            <w:tcW w:w="960"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F94B93" w:rsidP="00EA23A0">
            <w:pPr>
              <w:bidi/>
              <w:jc w:val="center"/>
              <w:rPr>
                <w:rFonts w:cs="Shurooq 19"/>
                <w:b/>
                <w:bCs/>
                <w:sz w:val="28"/>
                <w:szCs w:val="28"/>
                <w:rtl/>
              </w:rPr>
            </w:pPr>
            <w:r w:rsidRPr="00EA23A0">
              <w:rPr>
                <w:rFonts w:cs="Shurooq 19" w:hint="cs"/>
                <w:b/>
                <w:bCs/>
                <w:sz w:val="28"/>
                <w:szCs w:val="28"/>
                <w:rtl/>
              </w:rPr>
              <w:t>برون سويس</w:t>
            </w:r>
          </w:p>
        </w:tc>
        <w:tc>
          <w:tcPr>
            <w:tcW w:w="960"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C461C5" w:rsidP="00EA23A0">
            <w:pPr>
              <w:bidi/>
              <w:jc w:val="center"/>
              <w:rPr>
                <w:rFonts w:cs="Shurooq 19"/>
                <w:b/>
                <w:bCs/>
                <w:sz w:val="28"/>
                <w:szCs w:val="28"/>
                <w:rtl/>
              </w:rPr>
            </w:pPr>
            <w:r w:rsidRPr="00EA23A0">
              <w:rPr>
                <w:rFonts w:cs="Shurooq 19" w:hint="cs"/>
                <w:b/>
                <w:bCs/>
                <w:sz w:val="28"/>
                <w:szCs w:val="28"/>
                <w:rtl/>
              </w:rPr>
              <w:t>ا</w:t>
            </w:r>
            <w:r w:rsidR="00F94B93" w:rsidRPr="00EA23A0">
              <w:rPr>
                <w:rFonts w:cs="Shurooq 19" w:hint="cs"/>
                <w:b/>
                <w:bCs/>
                <w:sz w:val="28"/>
                <w:szCs w:val="28"/>
                <w:rtl/>
              </w:rPr>
              <w:t>يرشير</w:t>
            </w:r>
          </w:p>
        </w:tc>
        <w:tc>
          <w:tcPr>
            <w:tcW w:w="960"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F94B93" w:rsidP="00EA23A0">
            <w:pPr>
              <w:bidi/>
              <w:jc w:val="center"/>
              <w:rPr>
                <w:rFonts w:cs="Shurooq 19"/>
                <w:b/>
                <w:bCs/>
                <w:sz w:val="28"/>
                <w:szCs w:val="28"/>
                <w:rtl/>
              </w:rPr>
            </w:pPr>
            <w:r w:rsidRPr="00EA23A0">
              <w:rPr>
                <w:rFonts w:cs="Shurooq 19" w:hint="cs"/>
                <w:b/>
                <w:bCs/>
                <w:sz w:val="28"/>
                <w:szCs w:val="28"/>
                <w:rtl/>
              </w:rPr>
              <w:t>جرنسي</w:t>
            </w:r>
          </w:p>
        </w:tc>
        <w:tc>
          <w:tcPr>
            <w:tcW w:w="960" w:type="dxa"/>
            <w:tcBorders>
              <w:top w:val="single" w:sz="4" w:space="0" w:color="auto"/>
              <w:left w:val="single" w:sz="4" w:space="0" w:color="auto"/>
              <w:bottom w:val="single" w:sz="2" w:space="0" w:color="auto"/>
              <w:right w:val="single" w:sz="4" w:space="0" w:color="auto"/>
            </w:tcBorders>
            <w:shd w:val="clear" w:color="auto" w:fill="FFC000"/>
          </w:tcPr>
          <w:p w:rsidR="00553044" w:rsidRPr="00EA23A0" w:rsidRDefault="00553044" w:rsidP="00EA23A0">
            <w:pPr>
              <w:bidi/>
              <w:jc w:val="center"/>
              <w:rPr>
                <w:rFonts w:cs="Shurooq 19"/>
                <w:b/>
                <w:bCs/>
                <w:sz w:val="28"/>
                <w:szCs w:val="28"/>
              </w:rPr>
            </w:pPr>
            <w:r w:rsidRPr="00EA23A0">
              <w:rPr>
                <w:rFonts w:cs="Shurooq 19" w:hint="cs"/>
                <w:b/>
                <w:bCs/>
                <w:sz w:val="28"/>
                <w:szCs w:val="28"/>
                <w:rtl/>
              </w:rPr>
              <w:t>الجرسي</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كمية الحليب (كجم)</w:t>
            </w:r>
            <w:r w:rsidRPr="00EA23A0">
              <w:rPr>
                <w:rFonts w:cs="Shurooq 19" w:hint="cs"/>
                <w:b/>
                <w:bCs/>
                <w:sz w:val="26"/>
                <w:szCs w:val="26"/>
                <w:vertAlign w:val="superscript"/>
                <w:rtl/>
              </w:rPr>
              <w:t>1</w:t>
            </w:r>
          </w:p>
        </w:tc>
        <w:tc>
          <w:tcPr>
            <w:tcW w:w="1128"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Pr>
            </w:pPr>
            <w:r w:rsidRPr="00EA23A0">
              <w:rPr>
                <w:rFonts w:cs="Shurooq 19" w:hint="cs"/>
                <w:sz w:val="30"/>
                <w:szCs w:val="30"/>
                <w:rtl/>
              </w:rPr>
              <w:t>8600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B372D" w:rsidP="00EA23A0">
            <w:pPr>
              <w:bidi/>
              <w:jc w:val="center"/>
              <w:rPr>
                <w:rFonts w:cs="Shurooq 19"/>
                <w:sz w:val="30"/>
                <w:szCs w:val="30"/>
                <w:rtl/>
              </w:rPr>
            </w:pPr>
            <w:r w:rsidRPr="00EA23A0">
              <w:rPr>
                <w:rFonts w:cs="Shurooq 19" w:hint="cs"/>
                <w:sz w:val="30"/>
                <w:szCs w:val="30"/>
                <w:rtl/>
              </w:rPr>
              <w:t>6300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tl/>
              </w:rPr>
            </w:pPr>
            <w:r w:rsidRPr="00EA23A0">
              <w:rPr>
                <w:rFonts w:cs="Shurooq 19" w:hint="cs"/>
                <w:sz w:val="30"/>
                <w:szCs w:val="30"/>
                <w:rtl/>
              </w:rPr>
              <w:t>6</w:t>
            </w:r>
            <w:r w:rsidR="00FB372D" w:rsidRPr="00EA23A0">
              <w:rPr>
                <w:rFonts w:cs="Shurooq 19" w:hint="cs"/>
                <w:sz w:val="30"/>
                <w:szCs w:val="30"/>
                <w:rtl/>
              </w:rPr>
              <w:t>0</w:t>
            </w:r>
            <w:r w:rsidRPr="00EA23A0">
              <w:rPr>
                <w:rFonts w:cs="Shurooq 19" w:hint="cs"/>
                <w:sz w:val="30"/>
                <w:szCs w:val="30"/>
                <w:rtl/>
              </w:rPr>
              <w:t>00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B372D" w:rsidP="00EA23A0">
            <w:pPr>
              <w:bidi/>
              <w:jc w:val="center"/>
              <w:rPr>
                <w:rFonts w:cs="Shurooq 19"/>
                <w:sz w:val="30"/>
                <w:szCs w:val="30"/>
                <w:rtl/>
              </w:rPr>
            </w:pPr>
            <w:r w:rsidRPr="00EA23A0">
              <w:rPr>
                <w:rFonts w:cs="Shurooq 19" w:hint="cs"/>
                <w:sz w:val="30"/>
                <w:szCs w:val="30"/>
                <w:rtl/>
              </w:rPr>
              <w:t>5500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444E9E" w:rsidP="00EA23A0">
            <w:pPr>
              <w:bidi/>
              <w:jc w:val="center"/>
              <w:rPr>
                <w:rFonts w:cs="Shurooq 19"/>
                <w:sz w:val="30"/>
                <w:szCs w:val="30"/>
              </w:rPr>
            </w:pPr>
            <w:r w:rsidRPr="00EA23A0">
              <w:rPr>
                <w:rFonts w:cs="Shurooq 19" w:hint="cs"/>
                <w:sz w:val="30"/>
                <w:szCs w:val="30"/>
                <w:rtl/>
              </w:rPr>
              <w:t>5300</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 للدهن</w:t>
            </w:r>
          </w:p>
        </w:tc>
        <w:tc>
          <w:tcPr>
            <w:tcW w:w="1128"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Pr>
            </w:pPr>
            <w:r w:rsidRPr="00EA23A0">
              <w:rPr>
                <w:rFonts w:cs="Shurooq 19" w:hint="cs"/>
                <w:sz w:val="30"/>
                <w:szCs w:val="30"/>
                <w:rtl/>
              </w:rPr>
              <w:t>3.48</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tl/>
              </w:rPr>
            </w:pPr>
            <w:r w:rsidRPr="00EA23A0">
              <w:rPr>
                <w:rFonts w:cs="Shurooq 19" w:hint="cs"/>
                <w:sz w:val="30"/>
                <w:szCs w:val="30"/>
                <w:rtl/>
              </w:rPr>
              <w:t>4.03</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tl/>
              </w:rPr>
            </w:pPr>
            <w:r w:rsidRPr="00EA23A0">
              <w:rPr>
                <w:rFonts w:cs="Shurooq 19" w:hint="cs"/>
                <w:sz w:val="30"/>
                <w:szCs w:val="30"/>
                <w:rtl/>
              </w:rPr>
              <w:t>3.96</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410373" w:rsidP="00EA23A0">
            <w:pPr>
              <w:bidi/>
              <w:jc w:val="center"/>
              <w:rPr>
                <w:rFonts w:cs="Shurooq 19"/>
                <w:sz w:val="30"/>
                <w:szCs w:val="30"/>
                <w:rtl/>
              </w:rPr>
            </w:pPr>
            <w:r w:rsidRPr="00EA23A0">
              <w:rPr>
                <w:rFonts w:cs="Shurooq 19" w:hint="cs"/>
                <w:sz w:val="30"/>
                <w:szCs w:val="30"/>
                <w:rtl/>
              </w:rPr>
              <w:t>5.12</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Pr>
            </w:pPr>
            <w:r w:rsidRPr="00EA23A0">
              <w:rPr>
                <w:rFonts w:cs="Shurooq 19" w:hint="cs"/>
                <w:sz w:val="30"/>
                <w:szCs w:val="30"/>
                <w:rtl/>
              </w:rPr>
              <w:t>5.</w:t>
            </w:r>
            <w:r w:rsidR="00410373" w:rsidRPr="00EA23A0">
              <w:rPr>
                <w:rFonts w:cs="Shurooq 19" w:hint="cs"/>
                <w:sz w:val="30"/>
                <w:szCs w:val="30"/>
                <w:rtl/>
              </w:rPr>
              <w:t>25</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 للبروتين</w:t>
            </w:r>
          </w:p>
        </w:tc>
        <w:tc>
          <w:tcPr>
            <w:tcW w:w="1128"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Pr>
            </w:pPr>
            <w:r w:rsidRPr="00EA23A0">
              <w:rPr>
                <w:rFonts w:cs="Shurooq 19" w:hint="cs"/>
                <w:sz w:val="30"/>
                <w:szCs w:val="30"/>
                <w:rtl/>
              </w:rPr>
              <w:t>3.19</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tl/>
              </w:rPr>
            </w:pPr>
            <w:r w:rsidRPr="00EA23A0">
              <w:rPr>
                <w:rFonts w:cs="Shurooq 19" w:hint="cs"/>
                <w:sz w:val="30"/>
                <w:szCs w:val="30"/>
                <w:rtl/>
              </w:rPr>
              <w:t>3.57</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tl/>
              </w:rPr>
            </w:pPr>
            <w:r w:rsidRPr="00EA23A0">
              <w:rPr>
                <w:rFonts w:cs="Shurooq 19" w:hint="cs"/>
                <w:sz w:val="30"/>
                <w:szCs w:val="30"/>
                <w:rtl/>
              </w:rPr>
              <w:t>3.39</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tl/>
              </w:rPr>
            </w:pPr>
            <w:r w:rsidRPr="00EA23A0">
              <w:rPr>
                <w:rFonts w:cs="Shurooq 19" w:hint="cs"/>
                <w:sz w:val="30"/>
                <w:szCs w:val="30"/>
                <w:rtl/>
              </w:rPr>
              <w:t>3.56</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F94B93" w:rsidP="00EA23A0">
            <w:pPr>
              <w:bidi/>
              <w:jc w:val="center"/>
              <w:rPr>
                <w:rFonts w:cs="Shurooq 19"/>
                <w:sz w:val="30"/>
                <w:szCs w:val="30"/>
              </w:rPr>
            </w:pPr>
            <w:r w:rsidRPr="00EA23A0">
              <w:rPr>
                <w:rFonts w:cs="Shurooq 19" w:hint="cs"/>
                <w:sz w:val="30"/>
                <w:szCs w:val="30"/>
                <w:rtl/>
              </w:rPr>
              <w:t>3.79</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 للمواد الصلبة الكلية</w:t>
            </w:r>
          </w:p>
        </w:tc>
        <w:tc>
          <w:tcPr>
            <w:tcW w:w="1128"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Pr>
            </w:pPr>
            <w:r w:rsidRPr="00EA23A0">
              <w:rPr>
                <w:rFonts w:cs="Shurooq 19" w:hint="cs"/>
                <w:sz w:val="30"/>
                <w:szCs w:val="30"/>
                <w:rtl/>
              </w:rPr>
              <w:t>12.5</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tl/>
              </w:rPr>
            </w:pPr>
            <w:r w:rsidRPr="00EA23A0">
              <w:rPr>
                <w:rFonts w:cs="Shurooq 19" w:hint="cs"/>
                <w:sz w:val="30"/>
                <w:szCs w:val="30"/>
                <w:rtl/>
              </w:rPr>
              <w:t>13.0</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tl/>
              </w:rPr>
            </w:pPr>
            <w:r w:rsidRPr="00EA23A0">
              <w:rPr>
                <w:rFonts w:cs="Shurooq 19" w:hint="cs"/>
                <w:sz w:val="30"/>
                <w:szCs w:val="30"/>
                <w:rtl/>
              </w:rPr>
              <w:t>12.7</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tl/>
              </w:rPr>
            </w:pPr>
            <w:r w:rsidRPr="00EA23A0">
              <w:rPr>
                <w:rFonts w:cs="Shurooq 19" w:hint="cs"/>
                <w:sz w:val="30"/>
                <w:szCs w:val="30"/>
                <w:rtl/>
              </w:rPr>
              <w:t>14.5</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F94B93" w:rsidP="00EA23A0">
            <w:pPr>
              <w:bidi/>
              <w:jc w:val="center"/>
              <w:rPr>
                <w:rFonts w:cs="Shurooq 19"/>
                <w:sz w:val="30"/>
                <w:szCs w:val="30"/>
              </w:rPr>
            </w:pPr>
            <w:r w:rsidRPr="00EA23A0">
              <w:rPr>
                <w:rFonts w:cs="Shurooq 19" w:hint="cs"/>
                <w:sz w:val="30"/>
                <w:szCs w:val="30"/>
                <w:rtl/>
              </w:rPr>
              <w:t>15.0</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الوزن الناضج للبقرة (كجم)</w:t>
            </w:r>
          </w:p>
        </w:tc>
        <w:tc>
          <w:tcPr>
            <w:tcW w:w="1128"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680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650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550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500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450</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الوزن الناضج للثور   (كجم)</w:t>
            </w:r>
          </w:p>
        </w:tc>
        <w:tc>
          <w:tcPr>
            <w:tcW w:w="1128"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Pr>
            </w:pPr>
            <w:r w:rsidRPr="00EA23A0">
              <w:rPr>
                <w:rFonts w:cs="Shurooq 19" w:hint="cs"/>
                <w:sz w:val="30"/>
                <w:szCs w:val="30"/>
                <w:rtl/>
              </w:rPr>
              <w:t>1000</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900</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850</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750</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Pr>
            </w:pPr>
            <w:r w:rsidRPr="00EA23A0">
              <w:rPr>
                <w:rFonts w:cs="Shurooq 19" w:hint="cs"/>
                <w:sz w:val="30"/>
                <w:szCs w:val="30"/>
                <w:rtl/>
              </w:rPr>
              <w:t>680</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وزن العجل عند ال</w:t>
            </w:r>
            <w:r w:rsidR="00C461C5" w:rsidRPr="00EA23A0">
              <w:rPr>
                <w:rFonts w:cs="Shurooq 19" w:hint="cs"/>
                <w:b/>
                <w:bCs/>
                <w:sz w:val="26"/>
                <w:szCs w:val="26"/>
                <w:rtl/>
              </w:rPr>
              <w:t>ميلاد</w:t>
            </w:r>
            <w:r w:rsidRPr="00EA23A0">
              <w:rPr>
                <w:rFonts w:cs="Shurooq 19" w:hint="cs"/>
                <w:b/>
                <w:bCs/>
                <w:rtl/>
              </w:rPr>
              <w:t>(كجم)</w:t>
            </w:r>
          </w:p>
        </w:tc>
        <w:tc>
          <w:tcPr>
            <w:tcW w:w="1128"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41</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40</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36</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34</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27</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 xml:space="preserve">لون الحليب </w:t>
            </w:r>
          </w:p>
        </w:tc>
        <w:tc>
          <w:tcPr>
            <w:tcW w:w="1128"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Pr>
            </w:pPr>
            <w:r w:rsidRPr="00EA23A0">
              <w:rPr>
                <w:rFonts w:cs="Shurooq 19" w:hint="cs"/>
                <w:sz w:val="30"/>
                <w:szCs w:val="30"/>
                <w:rtl/>
              </w:rPr>
              <w:t>أبيض</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أبيض</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أبيض</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tl/>
              </w:rPr>
            </w:pPr>
            <w:r w:rsidRPr="00EA23A0">
              <w:rPr>
                <w:rFonts w:cs="Shurooq 19" w:hint="cs"/>
                <w:sz w:val="30"/>
                <w:szCs w:val="30"/>
                <w:rtl/>
              </w:rPr>
              <w:t>مصفر</w:t>
            </w:r>
          </w:p>
        </w:tc>
        <w:tc>
          <w:tcPr>
            <w:tcW w:w="960" w:type="dxa"/>
            <w:tcBorders>
              <w:top w:val="single" w:sz="2" w:space="0" w:color="auto"/>
              <w:left w:val="single" w:sz="2" w:space="0" w:color="auto"/>
              <w:bottom w:val="single" w:sz="2" w:space="0" w:color="auto"/>
              <w:right w:val="single" w:sz="2" w:space="0" w:color="auto"/>
            </w:tcBorders>
            <w:shd w:val="clear" w:color="auto" w:fill="E6E6E6"/>
          </w:tcPr>
          <w:p w:rsidR="00553044" w:rsidRPr="00EA23A0" w:rsidRDefault="00163EB9" w:rsidP="00EA23A0">
            <w:pPr>
              <w:bidi/>
              <w:jc w:val="center"/>
              <w:rPr>
                <w:rFonts w:cs="Shurooq 19"/>
                <w:sz w:val="30"/>
                <w:szCs w:val="30"/>
              </w:rPr>
            </w:pPr>
            <w:r w:rsidRPr="00EA23A0">
              <w:rPr>
                <w:rFonts w:cs="Shurooq 19" w:hint="cs"/>
                <w:sz w:val="30"/>
                <w:szCs w:val="30"/>
                <w:rtl/>
              </w:rPr>
              <w:t>مصفر</w:t>
            </w:r>
          </w:p>
        </w:tc>
      </w:tr>
      <w:tr w:rsidR="00553044" w:rsidRPr="00EA23A0" w:rsidTr="000771A8">
        <w:tc>
          <w:tcPr>
            <w:tcW w:w="2520" w:type="dxa"/>
            <w:tcBorders>
              <w:top w:val="single" w:sz="2" w:space="0" w:color="auto"/>
              <w:left w:val="single" w:sz="2" w:space="0" w:color="auto"/>
              <w:bottom w:val="single" w:sz="2" w:space="0" w:color="auto"/>
              <w:right w:val="single" w:sz="2" w:space="0" w:color="auto"/>
            </w:tcBorders>
            <w:shd w:val="clear" w:color="auto" w:fill="FFC000"/>
          </w:tcPr>
          <w:p w:rsidR="00553044" w:rsidRPr="00EA23A0" w:rsidRDefault="00553044" w:rsidP="00EA23A0">
            <w:pPr>
              <w:bidi/>
              <w:rPr>
                <w:rFonts w:cs="Shurooq 19"/>
                <w:b/>
                <w:bCs/>
                <w:sz w:val="26"/>
                <w:szCs w:val="26"/>
              </w:rPr>
            </w:pPr>
            <w:r w:rsidRPr="00EA23A0">
              <w:rPr>
                <w:rFonts w:cs="Shurooq 19" w:hint="cs"/>
                <w:b/>
                <w:bCs/>
                <w:sz w:val="26"/>
                <w:szCs w:val="26"/>
                <w:rtl/>
              </w:rPr>
              <w:t>عمر البلوغ الجنسي (شهر)</w:t>
            </w:r>
          </w:p>
        </w:tc>
        <w:tc>
          <w:tcPr>
            <w:tcW w:w="1128"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11</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13</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13</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tl/>
              </w:rPr>
            </w:pPr>
            <w:r w:rsidRPr="00EA23A0">
              <w:rPr>
                <w:rFonts w:cs="Shurooq 19" w:hint="cs"/>
                <w:sz w:val="30"/>
                <w:szCs w:val="30"/>
                <w:rtl/>
              </w:rPr>
              <w:t>11</w:t>
            </w:r>
          </w:p>
        </w:tc>
        <w:tc>
          <w:tcPr>
            <w:tcW w:w="960" w:type="dxa"/>
            <w:tcBorders>
              <w:top w:val="single" w:sz="2" w:space="0" w:color="auto"/>
              <w:left w:val="single" w:sz="2" w:space="0" w:color="auto"/>
              <w:bottom w:val="single" w:sz="2" w:space="0" w:color="auto"/>
              <w:right w:val="single" w:sz="2" w:space="0" w:color="auto"/>
            </w:tcBorders>
          </w:tcPr>
          <w:p w:rsidR="00553044" w:rsidRPr="00EA23A0" w:rsidRDefault="00163EB9" w:rsidP="00EA23A0">
            <w:pPr>
              <w:bidi/>
              <w:jc w:val="center"/>
              <w:rPr>
                <w:rFonts w:cs="Shurooq 19"/>
                <w:sz w:val="30"/>
                <w:szCs w:val="30"/>
              </w:rPr>
            </w:pPr>
            <w:r w:rsidRPr="00EA23A0">
              <w:rPr>
                <w:rFonts w:cs="Shurooq 19" w:hint="cs"/>
                <w:sz w:val="30"/>
                <w:szCs w:val="30"/>
                <w:rtl/>
              </w:rPr>
              <w:t>9</w:t>
            </w:r>
          </w:p>
        </w:tc>
      </w:tr>
    </w:tbl>
    <w:p w:rsidR="00C47E65" w:rsidRPr="00C461C5" w:rsidRDefault="00553044" w:rsidP="00C47E65">
      <w:pPr>
        <w:bidi/>
        <w:jc w:val="both"/>
        <w:rPr>
          <w:rFonts w:cs="Shurooq 19"/>
        </w:rPr>
      </w:pPr>
      <w:r w:rsidRPr="00C461C5">
        <w:rPr>
          <w:rFonts w:cs="Shurooq 19" w:hint="cs"/>
          <w:vertAlign w:val="superscript"/>
          <w:rtl/>
        </w:rPr>
        <w:t>1</w:t>
      </w:r>
      <w:r w:rsidR="00C47E65" w:rsidRPr="00C461C5">
        <w:rPr>
          <w:rFonts w:cs="Shurooq 19" w:hint="cs"/>
          <w:rtl/>
        </w:rPr>
        <w:t>مقدرة على أساس موسم حلابة قياسي طوله 305 يوم لأبقار ناضجة العمر وتحلب مرتان يوميا.</w:t>
      </w:r>
    </w:p>
    <w:p w:rsidR="00C47E65" w:rsidRPr="00864044" w:rsidRDefault="00C47E65" w:rsidP="00C47E65">
      <w:pPr>
        <w:bidi/>
        <w:jc w:val="both"/>
        <w:rPr>
          <w:rFonts w:cs="Shurooq 19"/>
          <w:sz w:val="30"/>
          <w:szCs w:val="30"/>
          <w:rtl/>
        </w:rPr>
      </w:pPr>
    </w:p>
    <w:p w:rsidR="00F240A2" w:rsidRDefault="0038436B" w:rsidP="00DF5B22">
      <w:pPr>
        <w:bidi/>
        <w:jc w:val="both"/>
        <w:rPr>
          <w:rFonts w:cs="Shurooq 19"/>
          <w:sz w:val="30"/>
          <w:szCs w:val="30"/>
        </w:rPr>
      </w:pPr>
      <w:r w:rsidRPr="00864044">
        <w:rPr>
          <w:rFonts w:cs="Shurooq 19" w:hint="cs"/>
          <w:sz w:val="30"/>
          <w:szCs w:val="30"/>
          <w:rtl/>
        </w:rPr>
        <w:t xml:space="preserve">         </w:t>
      </w:r>
      <w:r w:rsidR="00DF5B22">
        <w:rPr>
          <w:rFonts w:cs="Shurooq 19" w:hint="cs"/>
          <w:sz w:val="30"/>
          <w:szCs w:val="30"/>
          <w:rtl/>
        </w:rPr>
        <w:tab/>
      </w:r>
      <w:r w:rsidRPr="00864044">
        <w:rPr>
          <w:rFonts w:cs="Shurooq 19" w:hint="cs"/>
          <w:sz w:val="30"/>
          <w:szCs w:val="30"/>
          <w:rtl/>
        </w:rPr>
        <w:t xml:space="preserve">تعد سلالة أبقار الهولستين فرزيان أكثر السلالات انتشارا في العالم حيث تمثل حوالي 90% من إجمالي الأبقار المتخصصة في إنتاج الحليب بدول أوروبا وأمريكا الشمالية وحوالي 60% من الأبقار الحلابة في أستراليا، وفيما يلي وصفا موجزا </w:t>
      </w:r>
      <w:r w:rsidR="00B150AA" w:rsidRPr="00864044">
        <w:rPr>
          <w:rFonts w:cs="Shurooq 19" w:hint="cs"/>
          <w:sz w:val="30"/>
          <w:szCs w:val="30"/>
          <w:rtl/>
        </w:rPr>
        <w:t xml:space="preserve">للخصائص الشكلية والإنتاجية </w:t>
      </w:r>
      <w:r w:rsidRPr="00864044">
        <w:rPr>
          <w:rFonts w:cs="Shurooq 19" w:hint="cs"/>
          <w:sz w:val="30"/>
          <w:szCs w:val="30"/>
          <w:rtl/>
        </w:rPr>
        <w:t>لأهم سلالات الأبقار المتخصصة في إنتاج الحليب بصورة اقتصادية على مستوى دول العالم:</w:t>
      </w:r>
    </w:p>
    <w:p w:rsidR="009369E5" w:rsidRPr="00864044" w:rsidRDefault="007155AD" w:rsidP="00F240A2">
      <w:pPr>
        <w:bidi/>
        <w:jc w:val="both"/>
        <w:rPr>
          <w:rFonts w:cs="Shurooq 19"/>
          <w:sz w:val="30"/>
          <w:szCs w:val="30"/>
          <w:rtl/>
        </w:rPr>
      </w:pPr>
      <w:r w:rsidRPr="00864044">
        <w:rPr>
          <w:rFonts w:cs="Shurooq 19" w:hint="cs"/>
          <w:sz w:val="30"/>
          <w:szCs w:val="30"/>
        </w:rPr>
        <w:t xml:space="preserve"> </w:t>
      </w:r>
    </w:p>
    <w:p w:rsidR="0038436B" w:rsidRPr="00864044" w:rsidRDefault="000147CA" w:rsidP="000147CA">
      <w:pPr>
        <w:bidi/>
        <w:jc w:val="both"/>
        <w:rPr>
          <w:rFonts w:cs="Shurooq 19"/>
          <w:sz w:val="30"/>
          <w:szCs w:val="30"/>
          <w:rtl/>
        </w:rPr>
      </w:pPr>
      <w:r w:rsidRPr="00864044">
        <w:rPr>
          <w:rFonts w:cs="Shurooq 19" w:hint="cs"/>
          <w:sz w:val="30"/>
          <w:szCs w:val="30"/>
          <w:rtl/>
        </w:rPr>
        <w:t>1</w:t>
      </w:r>
      <w:r w:rsidR="0038436B" w:rsidRPr="00864044">
        <w:rPr>
          <w:rFonts w:cs="Shurooq 19" w:hint="cs"/>
          <w:sz w:val="30"/>
          <w:szCs w:val="30"/>
          <w:rtl/>
        </w:rPr>
        <w:t xml:space="preserve">- أبقار الهولستين فرزيان </w:t>
      </w:r>
      <w:r w:rsidR="0038436B" w:rsidRPr="00864044">
        <w:rPr>
          <w:rFonts w:cs="Shurooq 19"/>
          <w:sz w:val="30"/>
          <w:szCs w:val="30"/>
        </w:rPr>
        <w:t>Holstein-Friesian</w:t>
      </w:r>
    </w:p>
    <w:p w:rsidR="002568A5" w:rsidRDefault="00B150AA" w:rsidP="001910AD">
      <w:pPr>
        <w:bidi/>
        <w:jc w:val="both"/>
        <w:rPr>
          <w:rFonts w:cs="Shurooq 19"/>
          <w:sz w:val="30"/>
          <w:szCs w:val="30"/>
          <w:rtl/>
        </w:rPr>
      </w:pPr>
      <w:r w:rsidRPr="00864044">
        <w:rPr>
          <w:rFonts w:cs="Shurooq 19" w:hint="cs"/>
          <w:sz w:val="30"/>
          <w:szCs w:val="30"/>
          <w:rtl/>
        </w:rPr>
        <w:t xml:space="preserve">نشأت هذه السلالة في </w:t>
      </w:r>
      <w:r w:rsidR="00E7627D" w:rsidRPr="00864044">
        <w:rPr>
          <w:rFonts w:cs="Shurooq 19" w:hint="cs"/>
          <w:sz w:val="30"/>
          <w:szCs w:val="30"/>
          <w:rtl/>
        </w:rPr>
        <w:t>هولندا و</w:t>
      </w:r>
      <w:r w:rsidRPr="00864044">
        <w:rPr>
          <w:rFonts w:cs="Shurooq 19" w:hint="cs"/>
          <w:sz w:val="30"/>
          <w:szCs w:val="30"/>
          <w:rtl/>
        </w:rPr>
        <w:t xml:space="preserve">شمال </w:t>
      </w:r>
      <w:r w:rsidR="00E7627D" w:rsidRPr="00864044">
        <w:rPr>
          <w:rFonts w:cs="Shurooq 19" w:hint="cs"/>
          <w:sz w:val="30"/>
          <w:szCs w:val="30"/>
          <w:rtl/>
        </w:rPr>
        <w:t>ألمانيا</w:t>
      </w:r>
      <w:r w:rsidRPr="00864044">
        <w:rPr>
          <w:rFonts w:cs="Shurooq 19" w:hint="cs"/>
          <w:sz w:val="30"/>
          <w:szCs w:val="30"/>
          <w:rtl/>
        </w:rPr>
        <w:t xml:space="preserve"> وتعتبر ثاني أقدم سلالات الأبقار المتخصصة في إنتاج الحليب. يتميز لون الجسم بمناطق لونية محددة من اللونين الأبيض والأسود، وتعتبر من أكبر الأبقار في حجم الجسم وتم تركيز الانتخاب فيها لإنتاج كميات عالية من الحليب وتعتبر حاليا أكثر السلالات انتشارا في العالم</w:t>
      </w:r>
      <w:r w:rsidR="00E7627D" w:rsidRPr="00864044">
        <w:rPr>
          <w:rFonts w:cs="Shurooq 19" w:hint="cs"/>
          <w:sz w:val="30"/>
          <w:szCs w:val="30"/>
          <w:rtl/>
        </w:rPr>
        <w:t xml:space="preserve"> نظرا لقدرتها المتميزة للتأقلم على الظروف البيئية المتنوعة </w:t>
      </w:r>
      <w:r w:rsidRPr="00864044">
        <w:rPr>
          <w:rFonts w:cs="Shurooq 19" w:hint="cs"/>
          <w:sz w:val="30"/>
          <w:szCs w:val="30"/>
          <w:rtl/>
        </w:rPr>
        <w:t xml:space="preserve"> </w:t>
      </w:r>
      <w:r w:rsidR="00E7627D" w:rsidRPr="00864044">
        <w:rPr>
          <w:rFonts w:cs="Shurooq 19" w:hint="cs"/>
          <w:sz w:val="30"/>
          <w:szCs w:val="30"/>
          <w:rtl/>
        </w:rPr>
        <w:t xml:space="preserve">بالإضافة إلى إنها </w:t>
      </w:r>
      <w:r w:rsidRPr="00864044">
        <w:rPr>
          <w:rFonts w:cs="Shurooq 19" w:hint="cs"/>
          <w:sz w:val="30"/>
          <w:szCs w:val="30"/>
          <w:rtl/>
        </w:rPr>
        <w:t>أعل</w:t>
      </w:r>
      <w:r w:rsidR="00E7627D" w:rsidRPr="00864044">
        <w:rPr>
          <w:rFonts w:cs="Shurooq 19" w:hint="cs"/>
          <w:sz w:val="30"/>
          <w:szCs w:val="30"/>
          <w:rtl/>
        </w:rPr>
        <w:t xml:space="preserve">ى السلالات </w:t>
      </w:r>
      <w:r w:rsidRPr="00864044">
        <w:rPr>
          <w:rFonts w:cs="Shurooq 19" w:hint="cs"/>
          <w:sz w:val="30"/>
          <w:szCs w:val="30"/>
          <w:rtl/>
        </w:rPr>
        <w:t xml:space="preserve">إنتاجا للحليب. </w:t>
      </w:r>
      <w:r w:rsidR="00E7627D" w:rsidRPr="00864044">
        <w:rPr>
          <w:rFonts w:cs="Shurooq 19" w:hint="cs"/>
          <w:sz w:val="30"/>
          <w:szCs w:val="30"/>
          <w:rtl/>
        </w:rPr>
        <w:t xml:space="preserve"> وهناك عرق من هذه السلالة بنفس الخواص الإنتاجية ولكنه ملون باللون الأحمر والأبيض بدلا من اللون التقليدي الأسود والأبيض وينتشر في القارة الأوروبية ولكنه عرق غير مرغوب </w:t>
      </w:r>
      <w:r w:rsidR="001910AD" w:rsidRPr="00864044">
        <w:rPr>
          <w:rFonts w:cs="Shurooq 19" w:hint="cs"/>
          <w:sz w:val="30"/>
          <w:szCs w:val="30"/>
          <w:rtl/>
        </w:rPr>
        <w:t>فيه ب</w:t>
      </w:r>
      <w:r w:rsidR="00E7627D" w:rsidRPr="00864044">
        <w:rPr>
          <w:rFonts w:cs="Shurooq 19" w:hint="cs"/>
          <w:sz w:val="30"/>
          <w:szCs w:val="30"/>
          <w:rtl/>
        </w:rPr>
        <w:t xml:space="preserve">أمريكا. </w:t>
      </w:r>
    </w:p>
    <w:p w:rsidR="000771A8" w:rsidRDefault="00637FA1" w:rsidP="000771A8">
      <w:pPr>
        <w:bidi/>
        <w:jc w:val="both"/>
        <w:rPr>
          <w:rFonts w:cs="Shurooq 19"/>
          <w:sz w:val="30"/>
          <w:szCs w:val="30"/>
          <w:rtl/>
        </w:rPr>
      </w:pPr>
      <w:r>
        <w:rPr>
          <w:rFonts w:cs="Shurooq 19" w:hint="cs"/>
          <w:noProof/>
          <w:sz w:val="30"/>
          <w:szCs w:val="30"/>
        </w:rPr>
        <w:drawing>
          <wp:inline distT="0" distB="0" distL="0" distR="0">
            <wp:extent cx="4752975" cy="1943100"/>
            <wp:effectExtent l="19050" t="0" r="9525" b="0"/>
            <wp:docPr id="3" name="Picture 3" descr="الفرزيان الاسود وال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فرزيان الاسود والأحمر"/>
                    <pic:cNvPicPr>
                      <a:picLocks noChangeAspect="1" noChangeArrowheads="1"/>
                    </pic:cNvPicPr>
                  </pic:nvPicPr>
                  <pic:blipFill>
                    <a:blip r:embed="rId18" cstate="print"/>
                    <a:srcRect/>
                    <a:stretch>
                      <a:fillRect/>
                    </a:stretch>
                  </pic:blipFill>
                  <pic:spPr bwMode="auto">
                    <a:xfrm>
                      <a:off x="0" y="0"/>
                      <a:ext cx="4752975" cy="1943100"/>
                    </a:xfrm>
                    <a:prstGeom prst="rect">
                      <a:avLst/>
                    </a:prstGeom>
                    <a:noFill/>
                    <a:ln w="9525">
                      <a:noFill/>
                      <a:miter lim="800000"/>
                      <a:headEnd/>
                      <a:tailEnd/>
                    </a:ln>
                  </pic:spPr>
                </pic:pic>
              </a:graphicData>
            </a:graphic>
          </wp:inline>
        </w:drawing>
      </w:r>
    </w:p>
    <w:p w:rsidR="00F240A2" w:rsidRPr="00864044" w:rsidRDefault="00F240A2" w:rsidP="00F240A2">
      <w:pPr>
        <w:bidi/>
        <w:jc w:val="both"/>
        <w:rPr>
          <w:rFonts w:cs="Shurooq 19"/>
          <w:sz w:val="30"/>
          <w:szCs w:val="30"/>
        </w:rPr>
      </w:pPr>
    </w:p>
    <w:p w:rsidR="006225BA" w:rsidRPr="00864044" w:rsidRDefault="00637FA1" w:rsidP="002568A5">
      <w:pPr>
        <w:bidi/>
        <w:jc w:val="both"/>
        <w:rPr>
          <w:rFonts w:cs="Shurooq 19"/>
          <w:sz w:val="30"/>
          <w:szCs w:val="30"/>
          <w:rtl/>
        </w:rPr>
      </w:pPr>
      <w:r>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89535</wp:posOffset>
            </wp:positionV>
            <wp:extent cx="2305050" cy="1943100"/>
            <wp:effectExtent l="19050" t="0" r="0" b="0"/>
            <wp:wrapSquare wrapText="bothSides"/>
            <wp:docPr id="100" name="Picture 100" descr="الجر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الجرسي"/>
                    <pic:cNvPicPr>
                      <a:picLocks noChangeAspect="1" noChangeArrowheads="1"/>
                    </pic:cNvPicPr>
                  </pic:nvPicPr>
                  <pic:blipFill>
                    <a:blip r:embed="rId19" cstate="print"/>
                    <a:srcRect/>
                    <a:stretch>
                      <a:fillRect/>
                    </a:stretch>
                  </pic:blipFill>
                  <pic:spPr bwMode="auto">
                    <a:xfrm>
                      <a:off x="0" y="0"/>
                      <a:ext cx="2305050" cy="1943100"/>
                    </a:xfrm>
                    <a:prstGeom prst="rect">
                      <a:avLst/>
                    </a:prstGeom>
                    <a:noFill/>
                    <a:ln w="9525">
                      <a:noFill/>
                      <a:miter lim="800000"/>
                      <a:headEnd/>
                      <a:tailEnd/>
                    </a:ln>
                  </pic:spPr>
                </pic:pic>
              </a:graphicData>
            </a:graphic>
          </wp:anchor>
        </w:drawing>
      </w:r>
      <w:r w:rsidR="006225BA" w:rsidRPr="00864044">
        <w:rPr>
          <w:rFonts w:cs="Shurooq 19" w:hint="cs"/>
          <w:sz w:val="30"/>
          <w:szCs w:val="30"/>
          <w:rtl/>
        </w:rPr>
        <w:t xml:space="preserve">2- أبقار الجرسي </w:t>
      </w:r>
      <w:r w:rsidR="006225BA" w:rsidRPr="00864044">
        <w:rPr>
          <w:rFonts w:cs="Shurooq 19"/>
          <w:sz w:val="30"/>
          <w:szCs w:val="30"/>
        </w:rPr>
        <w:t>Jersey</w:t>
      </w:r>
      <w:r w:rsidR="00C47E65" w:rsidRPr="00864044">
        <w:rPr>
          <w:rFonts w:cs="Shurooq 19" w:hint="cs"/>
          <w:sz w:val="30"/>
          <w:szCs w:val="30"/>
          <w:rtl/>
        </w:rPr>
        <w:t xml:space="preserve"> </w:t>
      </w:r>
    </w:p>
    <w:p w:rsidR="00C47E65" w:rsidRPr="00864044" w:rsidRDefault="00C47E65" w:rsidP="00844B1B">
      <w:pPr>
        <w:bidi/>
        <w:jc w:val="both"/>
        <w:rPr>
          <w:rFonts w:cs="Shurooq 19"/>
          <w:sz w:val="30"/>
          <w:szCs w:val="30"/>
          <w:rtl/>
        </w:rPr>
      </w:pPr>
      <w:r w:rsidRPr="00864044">
        <w:rPr>
          <w:rFonts w:cs="Shurooq 19" w:hint="cs"/>
          <w:sz w:val="30"/>
          <w:szCs w:val="30"/>
          <w:rtl/>
        </w:rPr>
        <w:t xml:space="preserve"> </w:t>
      </w:r>
      <w:r w:rsidR="006225BA" w:rsidRPr="00864044">
        <w:rPr>
          <w:rFonts w:cs="Shurooq 19" w:hint="cs"/>
          <w:sz w:val="30"/>
          <w:szCs w:val="30"/>
          <w:rtl/>
        </w:rPr>
        <w:t xml:space="preserve">نشأت هذه السلالة في </w:t>
      </w:r>
      <w:r w:rsidR="00844B1B">
        <w:rPr>
          <w:rFonts w:cs="Shurooq 19" w:hint="cs"/>
          <w:sz w:val="30"/>
          <w:szCs w:val="30"/>
          <w:rtl/>
        </w:rPr>
        <w:t>إ</w:t>
      </w:r>
      <w:r w:rsidR="006225BA" w:rsidRPr="00864044">
        <w:rPr>
          <w:rFonts w:cs="Shurooq 19" w:hint="cs"/>
          <w:sz w:val="30"/>
          <w:szCs w:val="30"/>
          <w:rtl/>
        </w:rPr>
        <w:t xml:space="preserve">حدى الجزر البريطانية، </w:t>
      </w:r>
      <w:r w:rsidR="009B44CE" w:rsidRPr="00864044">
        <w:rPr>
          <w:rFonts w:cs="Shurooq 19" w:hint="cs"/>
          <w:sz w:val="30"/>
          <w:szCs w:val="30"/>
          <w:rtl/>
        </w:rPr>
        <w:t>ويتدرج لون الجسم من اللون الكريمي إلى اللون البني المحمر في أغلب الأحوال وأحيانا قد يتلون الجسم باللون الرمادي. وتعتبر هذه السلالة من أصغر الأبقار في الحجم</w:t>
      </w:r>
      <w:r w:rsidR="00A1206B" w:rsidRPr="00864044">
        <w:rPr>
          <w:rFonts w:cs="Shurooq 19" w:hint="cs"/>
          <w:sz w:val="30"/>
          <w:szCs w:val="30"/>
          <w:rtl/>
        </w:rPr>
        <w:t>،</w:t>
      </w:r>
      <w:r w:rsidR="009B44CE" w:rsidRPr="00864044">
        <w:rPr>
          <w:rFonts w:cs="Shurooq 19" w:hint="cs"/>
          <w:sz w:val="30"/>
          <w:szCs w:val="30"/>
          <w:rtl/>
        </w:rPr>
        <w:t xml:space="preserve"> </w:t>
      </w:r>
      <w:r w:rsidR="009B44CE" w:rsidRPr="00864044">
        <w:rPr>
          <w:rFonts w:cs="Shurooq 19" w:hint="cs"/>
          <w:sz w:val="30"/>
          <w:szCs w:val="30"/>
          <w:rtl/>
        </w:rPr>
        <w:lastRenderedPageBreak/>
        <w:t xml:space="preserve">وتتميز الرأس </w:t>
      </w:r>
      <w:r w:rsidR="00A1206B" w:rsidRPr="00864044">
        <w:rPr>
          <w:rFonts w:cs="Shurooq 19" w:hint="cs"/>
          <w:sz w:val="30"/>
          <w:szCs w:val="30"/>
          <w:rtl/>
        </w:rPr>
        <w:t>بوجود تقعر واضح في الجبهة ولون المخطم فيها أسود،وهي حيوانات تتحمل الظروف القاسية و</w:t>
      </w:r>
      <w:r w:rsidR="00F85A01" w:rsidRPr="00864044">
        <w:rPr>
          <w:rFonts w:cs="Shurooq 19" w:hint="cs"/>
          <w:sz w:val="30"/>
          <w:szCs w:val="30"/>
          <w:rtl/>
        </w:rPr>
        <w:t xml:space="preserve">الأجواء </w:t>
      </w:r>
      <w:r w:rsidR="00A1206B" w:rsidRPr="00864044">
        <w:rPr>
          <w:rFonts w:cs="Shurooq 19" w:hint="cs"/>
          <w:sz w:val="30"/>
          <w:szCs w:val="30"/>
          <w:rtl/>
        </w:rPr>
        <w:t>ا</w:t>
      </w:r>
      <w:r w:rsidR="001910AD" w:rsidRPr="00864044">
        <w:rPr>
          <w:rFonts w:cs="Shurooq 19" w:hint="cs"/>
          <w:sz w:val="30"/>
          <w:szCs w:val="30"/>
          <w:rtl/>
        </w:rPr>
        <w:t>لدافئ</w:t>
      </w:r>
      <w:r w:rsidR="00A1206B" w:rsidRPr="00864044">
        <w:rPr>
          <w:rFonts w:cs="Shurooq 19" w:hint="cs"/>
          <w:sz w:val="30"/>
          <w:szCs w:val="30"/>
          <w:rtl/>
        </w:rPr>
        <w:t xml:space="preserve">ة </w:t>
      </w:r>
      <w:r w:rsidR="00F85A01" w:rsidRPr="00864044">
        <w:rPr>
          <w:rFonts w:cs="Shurooq 19" w:hint="cs"/>
          <w:sz w:val="30"/>
          <w:szCs w:val="30"/>
          <w:rtl/>
        </w:rPr>
        <w:t xml:space="preserve">مقارنة بأغلبية السلالات الأخرى </w:t>
      </w:r>
      <w:r w:rsidR="00A1206B" w:rsidRPr="00864044">
        <w:rPr>
          <w:rFonts w:cs="Shurooq 19" w:hint="cs"/>
          <w:sz w:val="30"/>
          <w:szCs w:val="30"/>
          <w:rtl/>
        </w:rPr>
        <w:t xml:space="preserve">ويحتوى حليبها على أعلى نسبة دهون من بين جميع الأبقار. </w:t>
      </w:r>
      <w:r w:rsidR="006225BA" w:rsidRPr="00864044">
        <w:rPr>
          <w:rFonts w:cs="Shurooq 19" w:hint="cs"/>
          <w:sz w:val="30"/>
          <w:szCs w:val="30"/>
          <w:rtl/>
        </w:rPr>
        <w:t xml:space="preserve"> </w:t>
      </w:r>
    </w:p>
    <w:p w:rsidR="00444E9E" w:rsidRPr="00864044" w:rsidRDefault="00444E9E" w:rsidP="00A34940">
      <w:pPr>
        <w:bidi/>
        <w:ind w:left="26" w:hanging="26"/>
        <w:jc w:val="both"/>
        <w:rPr>
          <w:rFonts w:cs="Shurooq 19"/>
          <w:sz w:val="30"/>
          <w:szCs w:val="30"/>
          <w:rtl/>
          <w:lang w:bidi="ar-EG"/>
        </w:rPr>
      </w:pPr>
      <w:r w:rsidRPr="00864044">
        <w:rPr>
          <w:rFonts w:cs="Shurooq 19" w:hint="cs"/>
          <w:sz w:val="30"/>
          <w:szCs w:val="30"/>
          <w:rtl/>
          <w:lang w:bidi="ar-EG"/>
        </w:rPr>
        <w:t xml:space="preserve">3- </w:t>
      </w:r>
      <w:r w:rsidR="005F3764" w:rsidRPr="00864044">
        <w:rPr>
          <w:rFonts w:cs="Shurooq 19" w:hint="cs"/>
          <w:sz w:val="30"/>
          <w:szCs w:val="30"/>
          <w:rtl/>
          <w:lang w:bidi="ar-EG"/>
        </w:rPr>
        <w:t xml:space="preserve"> </w:t>
      </w:r>
      <w:r w:rsidRPr="00864044">
        <w:rPr>
          <w:rFonts w:cs="Shurooq 19" w:hint="cs"/>
          <w:sz w:val="30"/>
          <w:szCs w:val="30"/>
          <w:rtl/>
          <w:lang w:bidi="ar-EG"/>
        </w:rPr>
        <w:t xml:space="preserve">أبقار البرون سويس </w:t>
      </w:r>
      <w:r w:rsidRPr="00864044">
        <w:rPr>
          <w:rFonts w:cs="Shurooq 19"/>
          <w:sz w:val="30"/>
          <w:szCs w:val="30"/>
          <w:lang w:bidi="ar-EG"/>
        </w:rPr>
        <w:t>Brown Swiss</w:t>
      </w:r>
      <w:r w:rsidR="005F3764" w:rsidRPr="00864044">
        <w:rPr>
          <w:rFonts w:cs="Shurooq 19" w:hint="cs"/>
          <w:sz w:val="30"/>
          <w:szCs w:val="30"/>
          <w:rtl/>
          <w:lang w:bidi="ar-EG"/>
        </w:rPr>
        <w:t xml:space="preserve"> </w:t>
      </w:r>
    </w:p>
    <w:p w:rsidR="006E27E2" w:rsidRDefault="00637FA1" w:rsidP="00687F8F">
      <w:pPr>
        <w:bidi/>
        <w:ind w:left="26" w:hanging="26"/>
        <w:jc w:val="both"/>
        <w:rPr>
          <w:rFonts w:cs="Shurooq 19"/>
          <w:sz w:val="30"/>
          <w:szCs w:val="30"/>
          <w:rtl/>
          <w:lang w:bidi="ar-EG"/>
        </w:rPr>
      </w:pPr>
      <w:r>
        <w:rPr>
          <w:noProof/>
        </w:rPr>
        <w:drawing>
          <wp:anchor distT="0" distB="0" distL="114300" distR="114300" simplePos="0" relativeHeight="251647488" behindDoc="0" locked="0" layoutInCell="1" allowOverlap="1">
            <wp:simplePos x="0" y="0"/>
            <wp:positionH relativeFrom="column">
              <wp:posOffset>0</wp:posOffset>
            </wp:positionH>
            <wp:positionV relativeFrom="paragraph">
              <wp:posOffset>85725</wp:posOffset>
            </wp:positionV>
            <wp:extent cx="2305050" cy="1924050"/>
            <wp:effectExtent l="19050" t="0" r="0" b="0"/>
            <wp:wrapSquare wrapText="bothSides"/>
            <wp:docPr id="101" name="Picture 101" descr="البرون سوي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البرون سويس"/>
                    <pic:cNvPicPr>
                      <a:picLocks noChangeAspect="1" noChangeArrowheads="1"/>
                    </pic:cNvPicPr>
                  </pic:nvPicPr>
                  <pic:blipFill>
                    <a:blip r:embed="rId20" cstate="print"/>
                    <a:srcRect/>
                    <a:stretch>
                      <a:fillRect/>
                    </a:stretch>
                  </pic:blipFill>
                  <pic:spPr bwMode="auto">
                    <a:xfrm>
                      <a:off x="0" y="0"/>
                      <a:ext cx="2305050" cy="1924050"/>
                    </a:xfrm>
                    <a:prstGeom prst="rect">
                      <a:avLst/>
                    </a:prstGeom>
                    <a:noFill/>
                    <a:ln w="9525">
                      <a:noFill/>
                      <a:miter lim="800000"/>
                      <a:headEnd/>
                      <a:tailEnd/>
                    </a:ln>
                  </pic:spPr>
                </pic:pic>
              </a:graphicData>
            </a:graphic>
          </wp:anchor>
        </w:drawing>
      </w:r>
      <w:r w:rsidR="005F03B7" w:rsidRPr="00864044">
        <w:rPr>
          <w:rFonts w:cs="Shurooq 19" w:hint="cs"/>
          <w:sz w:val="30"/>
          <w:szCs w:val="30"/>
          <w:rtl/>
          <w:lang w:bidi="ar-EG"/>
        </w:rPr>
        <w:t xml:space="preserve">نشأت هذه الأبقار في مناطق جبال الألب السويسرية وتعتبر من أقدم السلالات المتخصصة في إنتاج الحليب وتأتي في </w:t>
      </w:r>
      <w:r w:rsidR="00687F8F" w:rsidRPr="00864044">
        <w:rPr>
          <w:rFonts w:cs="Shurooq 19" w:hint="cs"/>
          <w:sz w:val="30"/>
          <w:szCs w:val="30"/>
          <w:rtl/>
          <w:lang w:bidi="ar-EG"/>
        </w:rPr>
        <w:t xml:space="preserve">كمية </w:t>
      </w:r>
      <w:r w:rsidR="005F03B7" w:rsidRPr="00864044">
        <w:rPr>
          <w:rFonts w:cs="Shurooq 19" w:hint="cs"/>
          <w:sz w:val="30"/>
          <w:szCs w:val="30"/>
          <w:rtl/>
          <w:lang w:bidi="ar-EG"/>
        </w:rPr>
        <w:t>الإنتاج مباشرة بعد أبقار سلالة الهولستين فرزيان</w:t>
      </w:r>
      <w:r w:rsidR="00687F8F" w:rsidRPr="00864044">
        <w:rPr>
          <w:rFonts w:cs="Shurooq 19" w:hint="cs"/>
          <w:sz w:val="30"/>
          <w:szCs w:val="30"/>
          <w:rtl/>
          <w:lang w:bidi="ar-EG"/>
        </w:rPr>
        <w:t xml:space="preserve">، وتعتبر هذه الأبقار من الحيوانات المتأقلمة على الظروف شديدة البرودة والقسوة. وأكثر ما يميز هذه السلالة صفة العمر الإنتاجي الطويل والمقدرة على المثابرة في إنتاج الحليب، ويتلون جسم الحيوان باللون البني بينما لون الأنف واللسان ونهاية الذيل تتلون باللون الأسود. </w:t>
      </w:r>
    </w:p>
    <w:p w:rsidR="00F240A2" w:rsidRPr="00864044" w:rsidRDefault="00F240A2" w:rsidP="00F240A2">
      <w:pPr>
        <w:bidi/>
        <w:ind w:left="26" w:hanging="26"/>
        <w:jc w:val="both"/>
        <w:rPr>
          <w:rFonts w:cs="Shurooq 19"/>
          <w:sz w:val="30"/>
          <w:szCs w:val="30"/>
          <w:rtl/>
          <w:lang w:bidi="ar-EG"/>
        </w:rPr>
      </w:pPr>
    </w:p>
    <w:p w:rsidR="006E27E2" w:rsidRPr="00864044" w:rsidRDefault="00637FA1" w:rsidP="006E27E2">
      <w:pPr>
        <w:bidi/>
        <w:ind w:left="26" w:hanging="26"/>
        <w:jc w:val="both"/>
        <w:rPr>
          <w:rFonts w:cs="Shurooq 19"/>
          <w:sz w:val="30"/>
          <w:szCs w:val="30"/>
          <w:rtl/>
          <w:lang w:bidi="ar-EG"/>
        </w:rPr>
      </w:pPr>
      <w:r>
        <w:rPr>
          <w:noProof/>
        </w:rPr>
        <w:drawing>
          <wp:anchor distT="0" distB="0" distL="114300" distR="114300" simplePos="0" relativeHeight="251648512" behindDoc="0" locked="0" layoutInCell="1" allowOverlap="1">
            <wp:simplePos x="0" y="0"/>
            <wp:positionH relativeFrom="column">
              <wp:posOffset>19050</wp:posOffset>
            </wp:positionH>
            <wp:positionV relativeFrom="paragraph">
              <wp:posOffset>170180</wp:posOffset>
            </wp:positionV>
            <wp:extent cx="2305050" cy="1971675"/>
            <wp:effectExtent l="19050" t="0" r="0" b="0"/>
            <wp:wrapSquare wrapText="bothSides"/>
            <wp:docPr id="102" name="Picture 102" descr="الايرش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الايرشير"/>
                    <pic:cNvPicPr>
                      <a:picLocks noChangeAspect="1" noChangeArrowheads="1"/>
                    </pic:cNvPicPr>
                  </pic:nvPicPr>
                  <pic:blipFill>
                    <a:blip r:embed="rId21" cstate="print"/>
                    <a:srcRect/>
                    <a:stretch>
                      <a:fillRect/>
                    </a:stretch>
                  </pic:blipFill>
                  <pic:spPr bwMode="auto">
                    <a:xfrm>
                      <a:off x="0" y="0"/>
                      <a:ext cx="2305050" cy="1971675"/>
                    </a:xfrm>
                    <a:prstGeom prst="rect">
                      <a:avLst/>
                    </a:prstGeom>
                    <a:noFill/>
                    <a:ln w="9525">
                      <a:noFill/>
                      <a:miter lim="800000"/>
                      <a:headEnd/>
                      <a:tailEnd/>
                    </a:ln>
                  </pic:spPr>
                </pic:pic>
              </a:graphicData>
            </a:graphic>
          </wp:anchor>
        </w:drawing>
      </w:r>
      <w:r w:rsidR="006E27E2" w:rsidRPr="00864044">
        <w:rPr>
          <w:rFonts w:cs="Shurooq 19" w:hint="cs"/>
          <w:sz w:val="30"/>
          <w:szCs w:val="30"/>
          <w:rtl/>
          <w:lang w:bidi="ar-EG"/>
        </w:rPr>
        <w:t xml:space="preserve">4- أبقار الأيرشير </w:t>
      </w:r>
      <w:proofErr w:type="spellStart"/>
      <w:r w:rsidR="006E27E2" w:rsidRPr="00864044">
        <w:rPr>
          <w:rFonts w:cs="Shurooq 19"/>
          <w:sz w:val="30"/>
          <w:szCs w:val="30"/>
          <w:lang w:bidi="ar-EG"/>
        </w:rPr>
        <w:t>Ayrshire</w:t>
      </w:r>
      <w:proofErr w:type="spellEnd"/>
      <w:r w:rsidR="00687F8F" w:rsidRPr="00864044">
        <w:rPr>
          <w:rFonts w:cs="Shurooq 19" w:hint="cs"/>
          <w:sz w:val="30"/>
          <w:szCs w:val="30"/>
          <w:rtl/>
          <w:lang w:bidi="ar-EG"/>
        </w:rPr>
        <w:t xml:space="preserve"> </w:t>
      </w:r>
    </w:p>
    <w:p w:rsidR="00CF7400" w:rsidRDefault="0033399B" w:rsidP="00F622BB">
      <w:pPr>
        <w:bidi/>
        <w:ind w:left="26" w:hanging="26"/>
        <w:jc w:val="both"/>
        <w:rPr>
          <w:rFonts w:cs="Shurooq 19"/>
          <w:sz w:val="30"/>
          <w:szCs w:val="30"/>
          <w:rtl/>
        </w:rPr>
      </w:pPr>
      <w:r w:rsidRPr="00864044">
        <w:rPr>
          <w:rFonts w:cs="Shurooq 19" w:hint="cs"/>
          <w:sz w:val="30"/>
          <w:szCs w:val="30"/>
          <w:rtl/>
        </w:rPr>
        <w:t xml:space="preserve">وهي من السلالات التي نشأت في اسكتلندا، ولون الجسم يتباين من الأحمر إلى البني أو خليط منهما مع مناطق بيضاء وبمساحات مختلفة. وهذا الحيوان جيد في رعي </w:t>
      </w:r>
      <w:r w:rsidR="00F622BB" w:rsidRPr="00864044">
        <w:rPr>
          <w:rFonts w:cs="Shurooq 19" w:hint="cs"/>
          <w:sz w:val="30"/>
          <w:szCs w:val="30"/>
          <w:rtl/>
        </w:rPr>
        <w:t>المناطق</w:t>
      </w:r>
      <w:r w:rsidRPr="00864044">
        <w:rPr>
          <w:rFonts w:cs="Shurooq 19" w:hint="cs"/>
          <w:sz w:val="30"/>
          <w:szCs w:val="30"/>
          <w:rtl/>
        </w:rPr>
        <w:t xml:space="preserve"> الجبلية ويتميز بتناسق </w:t>
      </w:r>
      <w:r w:rsidR="00F622BB" w:rsidRPr="00864044">
        <w:rPr>
          <w:rFonts w:cs="Shurooq 19" w:hint="cs"/>
          <w:sz w:val="30"/>
          <w:szCs w:val="30"/>
          <w:rtl/>
        </w:rPr>
        <w:t>جسماني وشكل للضرع</w:t>
      </w:r>
      <w:r w:rsidRPr="00864044">
        <w:rPr>
          <w:rFonts w:cs="Shurooq 19" w:hint="cs"/>
          <w:sz w:val="30"/>
          <w:szCs w:val="30"/>
          <w:rtl/>
        </w:rPr>
        <w:t xml:space="preserve"> ممتاز</w:t>
      </w:r>
      <w:r w:rsidR="00F622BB" w:rsidRPr="00864044">
        <w:rPr>
          <w:rFonts w:cs="Shurooq 19" w:hint="cs"/>
          <w:sz w:val="30"/>
          <w:szCs w:val="30"/>
          <w:rtl/>
        </w:rPr>
        <w:t xml:space="preserve">، وبالإضافة إلى ذلك فإن دهن الجسم يتميز باللون الأبيض وهي صفة مرغوبة عند تسويق ذبائح العجول على عكس باقي سلالات الأبقار التي يكون فيها لون الدهن مصفرا. </w:t>
      </w:r>
    </w:p>
    <w:p w:rsidR="007E150D" w:rsidRPr="00864044" w:rsidRDefault="00F622BB" w:rsidP="00CF7400">
      <w:pPr>
        <w:bidi/>
        <w:ind w:left="26" w:hanging="26"/>
        <w:jc w:val="both"/>
        <w:rPr>
          <w:rFonts w:cs="Shurooq 19"/>
          <w:sz w:val="30"/>
          <w:szCs w:val="30"/>
          <w:rtl/>
        </w:rPr>
      </w:pPr>
      <w:r w:rsidRPr="00864044">
        <w:rPr>
          <w:rFonts w:cs="Shurooq 19" w:hint="cs"/>
          <w:sz w:val="30"/>
          <w:szCs w:val="30"/>
          <w:rtl/>
        </w:rPr>
        <w:t xml:space="preserve"> </w:t>
      </w:r>
    </w:p>
    <w:p w:rsidR="00420937" w:rsidRPr="00864044" w:rsidRDefault="00637FA1" w:rsidP="00627F34">
      <w:pPr>
        <w:bidi/>
        <w:jc w:val="both"/>
        <w:rPr>
          <w:rFonts w:cs="Shurooq 19"/>
          <w:sz w:val="30"/>
          <w:szCs w:val="30"/>
          <w:rtl/>
        </w:rPr>
      </w:pPr>
      <w:r>
        <w:rPr>
          <w:noProof/>
        </w:rPr>
        <w:drawing>
          <wp:anchor distT="0" distB="0" distL="114300" distR="114300" simplePos="0" relativeHeight="251649536" behindDoc="0" locked="0" layoutInCell="1" allowOverlap="1">
            <wp:simplePos x="0" y="0"/>
            <wp:positionH relativeFrom="column">
              <wp:posOffset>19050</wp:posOffset>
            </wp:positionH>
            <wp:positionV relativeFrom="paragraph">
              <wp:posOffset>128270</wp:posOffset>
            </wp:positionV>
            <wp:extent cx="2305050" cy="1838325"/>
            <wp:effectExtent l="19050" t="0" r="0" b="0"/>
            <wp:wrapSquare wrapText="bothSides"/>
            <wp:docPr id="103" name="Picture 103" descr="الجرن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الجرنسي"/>
                    <pic:cNvPicPr>
                      <a:picLocks noChangeAspect="1" noChangeArrowheads="1"/>
                    </pic:cNvPicPr>
                  </pic:nvPicPr>
                  <pic:blipFill>
                    <a:blip r:embed="rId22" cstate="print"/>
                    <a:srcRect/>
                    <a:stretch>
                      <a:fillRect/>
                    </a:stretch>
                  </pic:blipFill>
                  <pic:spPr bwMode="auto">
                    <a:xfrm>
                      <a:off x="0" y="0"/>
                      <a:ext cx="2305050" cy="1838325"/>
                    </a:xfrm>
                    <a:prstGeom prst="rect">
                      <a:avLst/>
                    </a:prstGeom>
                    <a:noFill/>
                    <a:ln w="9525">
                      <a:noFill/>
                      <a:miter lim="800000"/>
                      <a:headEnd/>
                      <a:tailEnd/>
                    </a:ln>
                  </pic:spPr>
                </pic:pic>
              </a:graphicData>
            </a:graphic>
          </wp:anchor>
        </w:drawing>
      </w:r>
      <w:r w:rsidR="00627F34" w:rsidRPr="00864044">
        <w:rPr>
          <w:rFonts w:cs="Shurooq 19" w:hint="cs"/>
          <w:sz w:val="30"/>
          <w:szCs w:val="30"/>
          <w:rtl/>
        </w:rPr>
        <w:t>5- أبقار الجر نس</w:t>
      </w:r>
      <w:r w:rsidR="00627F34" w:rsidRPr="00864044">
        <w:rPr>
          <w:rFonts w:cs="Shurooq 19" w:hint="eastAsia"/>
          <w:sz w:val="30"/>
          <w:szCs w:val="30"/>
          <w:rtl/>
        </w:rPr>
        <w:t>ي</w:t>
      </w:r>
      <w:r w:rsidR="00627F34" w:rsidRPr="00864044">
        <w:rPr>
          <w:rFonts w:cs="Shurooq 19" w:hint="cs"/>
          <w:sz w:val="30"/>
          <w:szCs w:val="30"/>
          <w:rtl/>
        </w:rPr>
        <w:t xml:space="preserve"> </w:t>
      </w:r>
      <w:r w:rsidR="00627F34" w:rsidRPr="00864044">
        <w:rPr>
          <w:rFonts w:cs="Shurooq 19"/>
          <w:sz w:val="30"/>
          <w:szCs w:val="30"/>
        </w:rPr>
        <w:t>Guernsey</w:t>
      </w:r>
    </w:p>
    <w:p w:rsidR="006E4FB2" w:rsidRPr="00864044" w:rsidRDefault="00627F34" w:rsidP="00844B1B">
      <w:pPr>
        <w:bidi/>
        <w:jc w:val="both"/>
        <w:rPr>
          <w:rFonts w:cs="Shurooq 19"/>
          <w:sz w:val="30"/>
          <w:szCs w:val="30"/>
        </w:rPr>
      </w:pPr>
      <w:r w:rsidRPr="00864044">
        <w:rPr>
          <w:rFonts w:cs="Shurooq 19" w:hint="cs"/>
          <w:sz w:val="30"/>
          <w:szCs w:val="30"/>
          <w:rtl/>
        </w:rPr>
        <w:t xml:space="preserve">نشأت هذه السلالة في </w:t>
      </w:r>
      <w:r w:rsidR="00844B1B">
        <w:rPr>
          <w:rFonts w:cs="Shurooq 19" w:hint="cs"/>
          <w:sz w:val="30"/>
          <w:szCs w:val="30"/>
          <w:rtl/>
        </w:rPr>
        <w:t>إ</w:t>
      </w:r>
      <w:r w:rsidRPr="00864044">
        <w:rPr>
          <w:rFonts w:cs="Shurooq 19" w:hint="cs"/>
          <w:sz w:val="30"/>
          <w:szCs w:val="30"/>
          <w:rtl/>
        </w:rPr>
        <w:t xml:space="preserve">حدى الجزر البريطانية، ويتميز لون الجسم بدرجات متباينة من اللون البني مع وجود بقع بمساحات مختلفة من اللون الأبيض، </w:t>
      </w:r>
      <w:r w:rsidRPr="00864044">
        <w:rPr>
          <w:rFonts w:cs="Shurooq 19" w:hint="cs"/>
          <w:sz w:val="30"/>
          <w:szCs w:val="30"/>
          <w:rtl/>
        </w:rPr>
        <w:lastRenderedPageBreak/>
        <w:t>و</w:t>
      </w:r>
      <w:r w:rsidR="006E4FB2" w:rsidRPr="00864044">
        <w:rPr>
          <w:rFonts w:cs="Shurooq 19" w:hint="cs"/>
          <w:sz w:val="30"/>
          <w:szCs w:val="30"/>
          <w:rtl/>
        </w:rPr>
        <w:t xml:space="preserve">يوجد في </w:t>
      </w:r>
      <w:r w:rsidRPr="00864044">
        <w:rPr>
          <w:rFonts w:cs="Shurooq 19" w:hint="cs"/>
          <w:sz w:val="30"/>
          <w:szCs w:val="30"/>
          <w:rtl/>
        </w:rPr>
        <w:t xml:space="preserve">الجلد صبغات باللون الأصفر الذهبي والتي تعطيه شكلا </w:t>
      </w:r>
      <w:r w:rsidR="006E4FB2" w:rsidRPr="00864044">
        <w:rPr>
          <w:rFonts w:cs="Shurooq 19" w:hint="cs"/>
          <w:sz w:val="30"/>
          <w:szCs w:val="30"/>
          <w:rtl/>
        </w:rPr>
        <w:t>مميزا. وتعتبر هذه السلالة من الأبقار متوسطة الحجم والتي تنتج حليبا غني بنسبة الدهن والكاروتين.</w:t>
      </w:r>
    </w:p>
    <w:p w:rsidR="00C120E9" w:rsidRPr="00864044" w:rsidRDefault="00C120E9" w:rsidP="00C120E9">
      <w:pPr>
        <w:bidi/>
        <w:jc w:val="both"/>
        <w:rPr>
          <w:rFonts w:cs="Shurooq 19"/>
          <w:sz w:val="30"/>
          <w:szCs w:val="30"/>
          <w:rtl/>
        </w:rPr>
      </w:pPr>
    </w:p>
    <w:p w:rsidR="00AC1D33" w:rsidRPr="00864044" w:rsidRDefault="00AC1D33" w:rsidP="00AC1D33">
      <w:pPr>
        <w:bidi/>
        <w:jc w:val="both"/>
        <w:rPr>
          <w:rFonts w:cs="Shurooq 19"/>
          <w:b/>
          <w:bCs/>
          <w:sz w:val="30"/>
          <w:szCs w:val="30"/>
        </w:rPr>
      </w:pPr>
      <w:r w:rsidRPr="00864044">
        <w:rPr>
          <w:rFonts w:cs="Shurooq 19" w:hint="cs"/>
          <w:b/>
          <w:bCs/>
          <w:sz w:val="30"/>
          <w:szCs w:val="30"/>
          <w:rtl/>
        </w:rPr>
        <w:t>اختيار السلالة المناسبة لتكوين القطيع:</w:t>
      </w:r>
    </w:p>
    <w:p w:rsidR="00AC1D33" w:rsidRPr="00864044" w:rsidRDefault="00995757" w:rsidP="00AC1D33">
      <w:pPr>
        <w:bidi/>
        <w:jc w:val="both"/>
        <w:rPr>
          <w:rFonts w:cs="Shurooq 19"/>
          <w:sz w:val="30"/>
          <w:szCs w:val="30"/>
          <w:rtl/>
        </w:rPr>
      </w:pPr>
      <w:r>
        <w:rPr>
          <w:rFonts w:cs="Shurooq 19" w:hint="cs"/>
          <w:sz w:val="30"/>
          <w:szCs w:val="30"/>
          <w:rtl/>
        </w:rPr>
        <w:t xml:space="preserve">           </w:t>
      </w:r>
      <w:r w:rsidR="00AC1D33" w:rsidRPr="00864044">
        <w:rPr>
          <w:rFonts w:cs="Shurooq 19" w:hint="cs"/>
          <w:sz w:val="30"/>
          <w:szCs w:val="30"/>
          <w:rtl/>
        </w:rPr>
        <w:t>قبل أن يبدأ المربي في تحديد سلالة أبقار الحليب التي سوف يرعاها بمزرعته عليه أن يتدارس عددا من العوامل الإنتاجية ويفاضل بينها واضعا في ذهنه العوامل التالية:</w:t>
      </w:r>
    </w:p>
    <w:p w:rsidR="00AC1D33" w:rsidRPr="00864044" w:rsidRDefault="00AC1D33" w:rsidP="00141EC9">
      <w:pPr>
        <w:bidi/>
        <w:jc w:val="both"/>
        <w:rPr>
          <w:rFonts w:cs="Shurooq 19"/>
          <w:sz w:val="30"/>
          <w:szCs w:val="30"/>
          <w:rtl/>
        </w:rPr>
      </w:pPr>
      <w:r w:rsidRPr="00FC639F">
        <w:rPr>
          <w:rFonts w:cs="Shurooq 19" w:hint="cs"/>
          <w:sz w:val="30"/>
          <w:szCs w:val="30"/>
          <w:rtl/>
        </w:rPr>
        <w:t>1</w:t>
      </w:r>
      <w:r w:rsidRPr="009C26CB">
        <w:rPr>
          <w:rFonts w:cs="Shurooq 19" w:hint="cs"/>
          <w:sz w:val="30"/>
          <w:szCs w:val="30"/>
          <w:rtl/>
        </w:rPr>
        <w:t xml:space="preserve">- </w:t>
      </w:r>
      <w:r w:rsidRPr="00742512">
        <w:rPr>
          <w:rFonts w:cs="Shurooq 19" w:hint="cs"/>
          <w:sz w:val="30"/>
          <w:szCs w:val="30"/>
          <w:u w:val="single"/>
          <w:rtl/>
        </w:rPr>
        <w:t>مدى انتشار السلالة</w:t>
      </w:r>
      <w:r w:rsidRPr="00864044">
        <w:rPr>
          <w:rFonts w:cs="Shurooq 19" w:hint="cs"/>
          <w:sz w:val="30"/>
          <w:szCs w:val="30"/>
          <w:rtl/>
        </w:rPr>
        <w:t xml:space="preserve">. </w:t>
      </w:r>
      <w:r w:rsidR="00141EC9">
        <w:rPr>
          <w:rFonts w:cs="Shurooq 19" w:hint="cs"/>
          <w:sz w:val="30"/>
          <w:szCs w:val="30"/>
          <w:rtl/>
        </w:rPr>
        <w:t xml:space="preserve">لوحظ أنه </w:t>
      </w:r>
      <w:r w:rsidRPr="00864044">
        <w:rPr>
          <w:rFonts w:cs="Shurooq 19" w:hint="cs"/>
          <w:sz w:val="30"/>
          <w:szCs w:val="30"/>
          <w:rtl/>
        </w:rPr>
        <w:t xml:space="preserve">كلما كانت السلالة </w:t>
      </w:r>
      <w:r w:rsidR="00141EC9">
        <w:rPr>
          <w:rFonts w:cs="Shurooq 19" w:hint="cs"/>
          <w:sz w:val="30"/>
          <w:szCs w:val="30"/>
          <w:rtl/>
        </w:rPr>
        <w:t>أكثر انتشارا</w:t>
      </w:r>
      <w:r w:rsidRPr="00864044">
        <w:rPr>
          <w:rFonts w:cs="Shurooq 19" w:hint="cs"/>
          <w:sz w:val="30"/>
          <w:szCs w:val="30"/>
          <w:rtl/>
        </w:rPr>
        <w:t xml:space="preserve"> في المنطقة </w:t>
      </w:r>
      <w:r w:rsidR="00141EC9">
        <w:rPr>
          <w:rFonts w:cs="Shurooq 19" w:hint="cs"/>
          <w:sz w:val="30"/>
          <w:szCs w:val="30"/>
          <w:rtl/>
        </w:rPr>
        <w:t xml:space="preserve">المزمع تأسيس </w:t>
      </w:r>
      <w:r w:rsidRPr="00864044">
        <w:rPr>
          <w:rFonts w:cs="Shurooq 19" w:hint="cs"/>
          <w:sz w:val="30"/>
          <w:szCs w:val="30"/>
          <w:rtl/>
        </w:rPr>
        <w:t xml:space="preserve">المزرعة </w:t>
      </w:r>
      <w:r w:rsidR="00141EC9">
        <w:rPr>
          <w:rFonts w:cs="Shurooq 19" w:hint="cs"/>
          <w:sz w:val="30"/>
          <w:szCs w:val="30"/>
          <w:rtl/>
        </w:rPr>
        <w:t xml:space="preserve">فيها </w:t>
      </w:r>
      <w:r w:rsidRPr="00864044">
        <w:rPr>
          <w:rFonts w:cs="Shurooq 19" w:hint="cs"/>
          <w:sz w:val="30"/>
          <w:szCs w:val="30"/>
          <w:rtl/>
        </w:rPr>
        <w:t>كلما كان ذلك أفضل إذ أن ذلك يدل على تأقلم السلالة على الظروف البيئية لتلك المنطقة إلا أن هذا ليس معناه أن السلالات الأخرى غير متأقلمة. وهذا فضلا عن توفر ثيران التلقيح بين المزارع المتجاورة إذا لم يكن نظام التلقيح الصناعي منتشرا في هذه المنطقة.</w:t>
      </w:r>
    </w:p>
    <w:p w:rsidR="00AC1D33" w:rsidRPr="00864044" w:rsidRDefault="00AC1D33" w:rsidP="00AC1D33">
      <w:pPr>
        <w:bidi/>
        <w:jc w:val="both"/>
        <w:rPr>
          <w:rFonts w:cs="Shurooq 19"/>
          <w:sz w:val="30"/>
          <w:szCs w:val="30"/>
          <w:rtl/>
        </w:rPr>
      </w:pPr>
      <w:r w:rsidRPr="00FC639F">
        <w:rPr>
          <w:rFonts w:cs="Shurooq 19" w:hint="cs"/>
          <w:sz w:val="30"/>
          <w:szCs w:val="30"/>
          <w:rtl/>
        </w:rPr>
        <w:t>2</w:t>
      </w:r>
      <w:r w:rsidRPr="009C26CB">
        <w:rPr>
          <w:rFonts w:cs="Shurooq 19" w:hint="cs"/>
          <w:sz w:val="30"/>
          <w:szCs w:val="30"/>
          <w:rtl/>
        </w:rPr>
        <w:t xml:space="preserve">- </w:t>
      </w:r>
      <w:r w:rsidRPr="00742512">
        <w:rPr>
          <w:rFonts w:cs="Shurooq 19" w:hint="cs"/>
          <w:sz w:val="30"/>
          <w:szCs w:val="30"/>
          <w:u w:val="single"/>
          <w:rtl/>
        </w:rPr>
        <w:t>القدرة على تحمل ظروف الجو</w:t>
      </w:r>
      <w:r w:rsidRPr="00864044">
        <w:rPr>
          <w:rFonts w:cs="Shurooq 19" w:hint="cs"/>
          <w:sz w:val="30"/>
          <w:szCs w:val="30"/>
          <w:rtl/>
        </w:rPr>
        <w:t>. الطقس السائد في المنطقة من العوامل المحددة للسلالة ففي المناطق الحارة وشبه الحارة يجود الجرسي لقدرته على تحمل درجات حرارة أكثر من السلالات الأخرى إلا أن هذا العامل كثيرا ما يمكن تخفيف حدته بإتباع التقنيات الحديثة في الرعاية والتغذية وتعديل مساكن وأحواش الأبقار مم جعل من سلالة الهولستين فريزيان من أكثر السلالات انتشارا في العالم. وبصورة عامة فان السلالات الأصغر في الحجم أكثر قدرة على تحمل الجو الحار طبيعيا عن السلالات الكبيرة الحجم.</w:t>
      </w:r>
    </w:p>
    <w:p w:rsidR="00AC1D33" w:rsidRPr="00864044" w:rsidRDefault="00FC639F" w:rsidP="00AC1D33">
      <w:pPr>
        <w:bidi/>
        <w:jc w:val="both"/>
        <w:rPr>
          <w:rFonts w:cs="Shurooq 19"/>
          <w:sz w:val="30"/>
          <w:szCs w:val="30"/>
          <w:rtl/>
        </w:rPr>
      </w:pPr>
      <w:r w:rsidRPr="00FC639F">
        <w:rPr>
          <w:rFonts w:cs="Shurooq 19" w:hint="cs"/>
          <w:sz w:val="30"/>
          <w:szCs w:val="30"/>
          <w:rtl/>
        </w:rPr>
        <w:t>3-</w:t>
      </w:r>
      <w:r w:rsidRPr="00995757">
        <w:rPr>
          <w:rFonts w:cs="Shurooq 19" w:hint="cs"/>
          <w:sz w:val="30"/>
          <w:szCs w:val="30"/>
          <w:u w:val="single"/>
          <w:rtl/>
        </w:rPr>
        <w:t xml:space="preserve"> </w:t>
      </w:r>
      <w:r w:rsidRPr="00742512">
        <w:rPr>
          <w:rFonts w:cs="Shurooq 19" w:hint="cs"/>
          <w:sz w:val="30"/>
          <w:szCs w:val="30"/>
          <w:u w:val="single"/>
          <w:rtl/>
        </w:rPr>
        <w:t>وفرة</w:t>
      </w:r>
      <w:r w:rsidR="00AC1D33" w:rsidRPr="00742512">
        <w:rPr>
          <w:rFonts w:cs="Shurooq 19" w:hint="cs"/>
          <w:sz w:val="30"/>
          <w:szCs w:val="30"/>
          <w:u w:val="single"/>
          <w:rtl/>
        </w:rPr>
        <w:t xml:space="preserve"> المراعي</w:t>
      </w:r>
      <w:r w:rsidR="00AC1D33" w:rsidRPr="00864044">
        <w:rPr>
          <w:rFonts w:cs="Shurooq 19" w:hint="cs"/>
          <w:sz w:val="30"/>
          <w:szCs w:val="30"/>
          <w:rtl/>
        </w:rPr>
        <w:t xml:space="preserve">. وفرة المراعي تعد من أحد العوامل الهامة المحددة لانتشار السلالات في أية منطقة، فالسلالات كبيرة الحجم تحتاج لغذاء أكثر لسد حاجاتها من الغذاء الحافظ ولذلك فإنها تجود </w:t>
      </w:r>
      <w:r w:rsidR="00BA4077">
        <w:rPr>
          <w:rFonts w:cs="Shurooq 19" w:hint="cs"/>
          <w:sz w:val="30"/>
          <w:szCs w:val="30"/>
          <w:rtl/>
        </w:rPr>
        <w:t xml:space="preserve">إنتاجيا </w:t>
      </w:r>
      <w:r w:rsidR="00AC1D33" w:rsidRPr="00864044">
        <w:rPr>
          <w:rFonts w:cs="Shurooq 19" w:hint="cs"/>
          <w:sz w:val="30"/>
          <w:szCs w:val="30"/>
          <w:rtl/>
        </w:rPr>
        <w:t xml:space="preserve">حيث يتوفر المرعى نظرا لرخص تكاليفه أما إذا كان الغذاء شحيحا ومرتفع التكاليف فان العائد من الأبقار الكبيرة الحجم يقل كلما زاد حجم الحيوان لزيادة تكاليف غذائه الحافظ.  وتعرف الاحتياجات الغذائية الحافظة على إنها كمية الغذاء اللازمة لحفظ حياة الحيوان فقط دون زيادة أو نقص في وزنه ولا يدخل في اعتبارها الاحتياجات الغذائية اللازمة لإنتاج الحليب، ويتم حساب الاحتياجات الحافظة كنسبة مئوية من وزن جسم الحيوان فكلما زاد وزن جسم البقرة زادت كمية الغذاء الحافظة المستهلكة. </w:t>
      </w:r>
    </w:p>
    <w:p w:rsidR="006E4FB2" w:rsidRPr="00864044" w:rsidRDefault="00AC1D33" w:rsidP="00AC1D33">
      <w:pPr>
        <w:bidi/>
        <w:jc w:val="both"/>
        <w:rPr>
          <w:rFonts w:cs="Shurooq 19"/>
          <w:sz w:val="30"/>
          <w:szCs w:val="30"/>
        </w:rPr>
      </w:pPr>
      <w:r w:rsidRPr="00FC639F">
        <w:rPr>
          <w:rFonts w:cs="Shurooq 19" w:hint="cs"/>
          <w:sz w:val="30"/>
          <w:szCs w:val="30"/>
          <w:rtl/>
        </w:rPr>
        <w:t>4-</w:t>
      </w:r>
      <w:r w:rsidRPr="00995757">
        <w:rPr>
          <w:rFonts w:cs="Shurooq 19" w:hint="cs"/>
          <w:sz w:val="30"/>
          <w:szCs w:val="30"/>
          <w:u w:val="single"/>
          <w:rtl/>
        </w:rPr>
        <w:t xml:space="preserve"> قابلية السلالة للتسمين وإنتاج اللحم</w:t>
      </w:r>
      <w:r w:rsidRPr="00864044">
        <w:rPr>
          <w:rFonts w:cs="Shurooq 19" w:hint="cs"/>
          <w:sz w:val="30"/>
          <w:szCs w:val="30"/>
          <w:rtl/>
        </w:rPr>
        <w:t xml:space="preserve">. تستبعد مزارع إنتاج الحليب سنويا عددا من الأبقار لقلة إنتاجها أو لظهور مشاكل أخرى بها، وبالإضافة الى ذلك فهناك أعدادا من العجول الذكور التي تولد وتزيد عن حاجة المزرعة ويتم تسمينها لإنتاج لحوم البتلو. ويتوقف سعر بيع هذه الحيوانات المستبعدة على مدى قابليتها </w:t>
      </w:r>
      <w:r w:rsidRPr="00864044">
        <w:rPr>
          <w:rFonts w:cs="Shurooq 19" w:hint="cs"/>
          <w:sz w:val="30"/>
          <w:szCs w:val="30"/>
          <w:rtl/>
        </w:rPr>
        <w:lastRenderedPageBreak/>
        <w:t>للتسمين وجودة لحومها كما يتوقف سعر بيع عجول التسمين على وزن ميلاده</w:t>
      </w:r>
      <w:r w:rsidR="00BA4077">
        <w:rPr>
          <w:rFonts w:cs="Shurooq 19" w:hint="cs"/>
          <w:sz w:val="30"/>
          <w:szCs w:val="30"/>
          <w:rtl/>
        </w:rPr>
        <w:t>ا</w:t>
      </w:r>
      <w:r w:rsidRPr="00864044">
        <w:rPr>
          <w:rFonts w:cs="Shurooq 19" w:hint="cs"/>
          <w:sz w:val="30"/>
          <w:szCs w:val="30"/>
          <w:rtl/>
        </w:rPr>
        <w:t xml:space="preserve"> وسرعة نموه</w:t>
      </w:r>
      <w:r w:rsidR="00BA4077">
        <w:rPr>
          <w:rFonts w:cs="Shurooq 19" w:hint="cs"/>
          <w:sz w:val="30"/>
          <w:szCs w:val="30"/>
          <w:rtl/>
        </w:rPr>
        <w:t>ا</w:t>
      </w:r>
      <w:r w:rsidRPr="00864044">
        <w:rPr>
          <w:rFonts w:cs="Shurooq 19" w:hint="cs"/>
          <w:sz w:val="30"/>
          <w:szCs w:val="30"/>
          <w:rtl/>
        </w:rPr>
        <w:t xml:space="preserve"> وجودة لحومه</w:t>
      </w:r>
      <w:r w:rsidR="00BA4077">
        <w:rPr>
          <w:rFonts w:cs="Shurooq 19" w:hint="cs"/>
          <w:sz w:val="30"/>
          <w:szCs w:val="30"/>
          <w:rtl/>
        </w:rPr>
        <w:t>ا</w:t>
      </w:r>
      <w:r w:rsidRPr="00864044">
        <w:rPr>
          <w:rFonts w:cs="Shurooq 19" w:hint="cs"/>
          <w:sz w:val="30"/>
          <w:szCs w:val="30"/>
          <w:rtl/>
        </w:rPr>
        <w:t xml:space="preserve"> المسمنة. وكلما كانت السلالة كبيرة الحجم كلما كانت أصلح للتسمين وعجولها أكثر سرعة للنمو، وتعتبر سلالة الفريزيان من أكثر السلالات صلاحية للتسمين تحت هذه الظروف.</w:t>
      </w:r>
    </w:p>
    <w:p w:rsidR="00C120E9" w:rsidRPr="00864044" w:rsidRDefault="00C120E9" w:rsidP="00C120E9">
      <w:pPr>
        <w:bidi/>
        <w:jc w:val="both"/>
        <w:rPr>
          <w:rFonts w:cs="Shurooq 19"/>
          <w:sz w:val="30"/>
          <w:szCs w:val="30"/>
        </w:rPr>
      </w:pPr>
    </w:p>
    <w:p w:rsidR="00C120E9" w:rsidRPr="00864044" w:rsidRDefault="00C120E9" w:rsidP="00C120E9">
      <w:pPr>
        <w:bidi/>
        <w:ind w:left="26"/>
        <w:jc w:val="both"/>
        <w:rPr>
          <w:rFonts w:cs="Shurooq 19"/>
          <w:b/>
          <w:bCs/>
          <w:sz w:val="30"/>
          <w:szCs w:val="30"/>
          <w:rtl/>
          <w:lang w:bidi="ar-EG"/>
        </w:rPr>
      </w:pPr>
      <w:r w:rsidRPr="00864044">
        <w:rPr>
          <w:rFonts w:cs="Shurooq 19" w:hint="cs"/>
          <w:b/>
          <w:bCs/>
          <w:sz w:val="30"/>
          <w:szCs w:val="30"/>
          <w:rtl/>
          <w:lang w:bidi="ar-EG"/>
        </w:rPr>
        <w:t>تغذية الأبقار الحلابة</w:t>
      </w:r>
      <w:r w:rsidRPr="00864044">
        <w:rPr>
          <w:rFonts w:cs="Shurooq 19"/>
          <w:b/>
          <w:bCs/>
          <w:sz w:val="30"/>
          <w:szCs w:val="30"/>
        </w:rPr>
        <w:t xml:space="preserve">Dairy Cattle </w:t>
      </w:r>
      <w:r w:rsidRPr="00864044">
        <w:rPr>
          <w:rFonts w:cs="Shurooq 19" w:hint="cs"/>
          <w:b/>
          <w:bCs/>
          <w:sz w:val="30"/>
          <w:szCs w:val="30"/>
          <w:rtl/>
          <w:lang w:bidi="ar-EG"/>
        </w:rPr>
        <w:t xml:space="preserve">  </w:t>
      </w:r>
      <w:r w:rsidRPr="00864044">
        <w:rPr>
          <w:rFonts w:cs="Shurooq 19"/>
          <w:b/>
          <w:bCs/>
          <w:sz w:val="30"/>
          <w:szCs w:val="30"/>
          <w:lang w:bidi="ar-EG"/>
        </w:rPr>
        <w:t xml:space="preserve"> Feeding</w:t>
      </w:r>
    </w:p>
    <w:p w:rsidR="0075533D" w:rsidRDefault="00995757" w:rsidP="0017584B">
      <w:pPr>
        <w:bidi/>
        <w:ind w:left="26"/>
        <w:jc w:val="both"/>
        <w:rPr>
          <w:rFonts w:cs="Shurooq 19"/>
          <w:sz w:val="30"/>
          <w:szCs w:val="30"/>
          <w:rtl/>
          <w:lang w:bidi="ar-EG"/>
        </w:rPr>
      </w:pPr>
      <w:r>
        <w:rPr>
          <w:rFonts w:cs="Shurooq 19" w:hint="cs"/>
          <w:sz w:val="30"/>
          <w:szCs w:val="30"/>
          <w:rtl/>
          <w:lang w:bidi="ar-EG"/>
        </w:rPr>
        <w:t xml:space="preserve">            </w:t>
      </w:r>
      <w:r w:rsidR="00C120E9" w:rsidRPr="00864044">
        <w:rPr>
          <w:rFonts w:cs="Shurooq 19" w:hint="cs"/>
          <w:sz w:val="30"/>
          <w:szCs w:val="30"/>
          <w:rtl/>
          <w:lang w:bidi="ar-EG"/>
        </w:rPr>
        <w:t>تغذية البقرة الحلابة من أهم العمليات التي يجب مراعاتها حيث أن التغذية الجيدة تؤثر إيجابا على كفاءة التناسل</w:t>
      </w:r>
      <w:r w:rsidR="00E959B4">
        <w:rPr>
          <w:rFonts w:cs="Shurooq 19" w:hint="cs"/>
          <w:sz w:val="30"/>
          <w:szCs w:val="30"/>
          <w:rtl/>
          <w:lang w:bidi="ar-EG"/>
        </w:rPr>
        <w:t xml:space="preserve"> وولادة عجول وعجلات سليمة</w:t>
      </w:r>
      <w:r w:rsidR="00E959B4">
        <w:rPr>
          <w:rFonts w:cs="Shurooq 19"/>
          <w:sz w:val="30"/>
          <w:szCs w:val="30"/>
          <w:lang w:bidi="ar-EG"/>
        </w:rPr>
        <w:t xml:space="preserve"> </w:t>
      </w:r>
      <w:r w:rsidR="00C120E9" w:rsidRPr="00864044">
        <w:rPr>
          <w:rFonts w:cs="Shurooq 19" w:hint="cs"/>
          <w:sz w:val="30"/>
          <w:szCs w:val="30"/>
          <w:rtl/>
          <w:lang w:bidi="ar-EG"/>
        </w:rPr>
        <w:t>والصحة العامة للبقرة</w:t>
      </w:r>
      <w:r w:rsidR="00E959B4">
        <w:rPr>
          <w:rFonts w:cs="Shurooq 19" w:hint="cs"/>
          <w:sz w:val="30"/>
          <w:szCs w:val="30"/>
          <w:rtl/>
          <w:lang w:bidi="ar-EG"/>
        </w:rPr>
        <w:t xml:space="preserve"> وقدرتها على مقاومة الأمراض السارية وأمراض سوء التغذية،</w:t>
      </w:r>
      <w:r w:rsidR="00C120E9" w:rsidRPr="00864044">
        <w:rPr>
          <w:rFonts w:cs="Shurooq 19" w:hint="cs"/>
          <w:sz w:val="30"/>
          <w:szCs w:val="30"/>
          <w:rtl/>
          <w:lang w:bidi="ar-EG"/>
        </w:rPr>
        <w:t xml:space="preserve"> وخلال الأعوام القليلة الماضية حدث تطور مذهل في إنتاج الحليب نظرا للتطور الكبير في طرق التحسين الوراث</w:t>
      </w:r>
      <w:r w:rsidR="00C120E9" w:rsidRPr="00864044">
        <w:rPr>
          <w:rFonts w:cs="Shurooq 19" w:hint="eastAsia"/>
          <w:sz w:val="30"/>
          <w:szCs w:val="30"/>
          <w:rtl/>
          <w:lang w:bidi="ar-EG"/>
        </w:rPr>
        <w:t>ي</w:t>
      </w:r>
      <w:r w:rsidR="00C120E9" w:rsidRPr="00864044">
        <w:rPr>
          <w:rFonts w:cs="Shurooq 19" w:hint="cs"/>
          <w:sz w:val="30"/>
          <w:szCs w:val="30"/>
          <w:rtl/>
          <w:lang w:bidi="ar-EG"/>
        </w:rPr>
        <w:t xml:space="preserve"> </w:t>
      </w:r>
      <w:r w:rsidR="00C120E9" w:rsidRPr="00864044">
        <w:rPr>
          <w:rFonts w:cs="Shurooq 19" w:hint="cs"/>
          <w:sz w:val="30"/>
          <w:szCs w:val="30"/>
          <w:rtl/>
        </w:rPr>
        <w:t>وتطبيقاته</w:t>
      </w:r>
      <w:r w:rsidR="00C120E9" w:rsidRPr="00864044">
        <w:rPr>
          <w:rFonts w:cs="Shurooq 19" w:hint="cs"/>
          <w:sz w:val="30"/>
          <w:szCs w:val="30"/>
          <w:rtl/>
          <w:lang w:bidi="ar-EG"/>
        </w:rPr>
        <w:t>، وواكب هذه الطفرة زيادة الاهتمام بتغذية البقرة لأن هناك علاقة وثيقة بين زيادة كمية الحليب المنتج من البقرة وبين زيادة كمية ونوعية الغذاء المتزن المأكول</w:t>
      </w:r>
      <w:r w:rsidR="00E959B4">
        <w:rPr>
          <w:rFonts w:cs="Shurooq 19" w:hint="cs"/>
          <w:sz w:val="30"/>
          <w:szCs w:val="30"/>
          <w:rtl/>
          <w:lang w:bidi="ar-EG"/>
        </w:rPr>
        <w:t xml:space="preserve">، وقد يستخدم المربين أحيانا </w:t>
      </w:r>
      <w:r w:rsidR="0017584B">
        <w:rPr>
          <w:rFonts w:cs="Shurooq 19" w:hint="cs"/>
          <w:sz w:val="30"/>
          <w:szCs w:val="30"/>
          <w:rtl/>
          <w:lang w:bidi="ar-EG"/>
        </w:rPr>
        <w:t xml:space="preserve">بعض </w:t>
      </w:r>
      <w:r w:rsidR="00E959B4">
        <w:rPr>
          <w:rFonts w:cs="Shurooq 19" w:hint="cs"/>
          <w:sz w:val="30"/>
          <w:szCs w:val="30"/>
          <w:rtl/>
          <w:lang w:bidi="ar-EG"/>
        </w:rPr>
        <w:t>المركبات الهرمونية لتنشيط إفراز كميات أعلى من الحليب بطرق غير أخلاقية يعترض عليها الكثير من الهيئات والمؤسسات العلمية والمدنية حفاظا على صحة الإنسان</w:t>
      </w:r>
      <w:r w:rsidR="00C120E9" w:rsidRPr="00864044">
        <w:rPr>
          <w:rFonts w:cs="Shurooq 19" w:hint="cs"/>
          <w:sz w:val="30"/>
          <w:szCs w:val="30"/>
          <w:rtl/>
          <w:lang w:bidi="ar-EG"/>
        </w:rPr>
        <w:t>. والمقصود بنوعية الغذاء المتزن هو احتوائه على جميع العناصر الغذائية الضرورية للبقرة كالطاقة والبروتين والمعادن والفيتامينات وبالكمية الملائمة التي تتناسب مع حالة البقرة الإنتاجية. وتتوقف كمية الغذاء المتزن على وزن الجسم والمرحلة الإنتاجية وعلى كمية إنتاجها للحليب، وبصورة عامة تزداد كمية الغذاء تدريجيا بعد ولادة البقرة لتصل إلى أقصى كمية بعد مرور من 6-12 أسبوع من الولادة عندما تصل الى قمة إنتاجها. وقد أوضحت الدراسات أن التغذية بكميات أقل من المعدل الطبيعي أو بغذاء غير متزن تزيد من احتمالات</w:t>
      </w:r>
      <w:r w:rsidR="00BA4077">
        <w:rPr>
          <w:rFonts w:cs="Shurooq 19" w:hint="cs"/>
          <w:sz w:val="30"/>
          <w:szCs w:val="30"/>
          <w:rtl/>
          <w:lang w:bidi="ar-EG"/>
        </w:rPr>
        <w:t xml:space="preserve"> ظهور</w:t>
      </w:r>
      <w:r w:rsidR="00C120E9" w:rsidRPr="00864044">
        <w:rPr>
          <w:rFonts w:cs="Shurooq 19" w:hint="cs"/>
          <w:sz w:val="30"/>
          <w:szCs w:val="30"/>
          <w:rtl/>
          <w:lang w:bidi="ar-EG"/>
        </w:rPr>
        <w:t xml:space="preserve"> أعراض الأمراض </w:t>
      </w:r>
      <w:r w:rsidR="00814387" w:rsidRPr="00864044">
        <w:rPr>
          <w:rFonts w:cs="Shurooq 19" w:hint="cs"/>
          <w:sz w:val="30"/>
          <w:szCs w:val="30"/>
          <w:rtl/>
          <w:lang w:bidi="ar-EG"/>
        </w:rPr>
        <w:t>الغذائية</w:t>
      </w:r>
      <w:r w:rsidR="00C120E9" w:rsidRPr="00864044">
        <w:rPr>
          <w:rFonts w:cs="Shurooq 19" w:hint="cs"/>
          <w:sz w:val="30"/>
          <w:szCs w:val="30"/>
          <w:rtl/>
          <w:lang w:bidi="ar-EG"/>
        </w:rPr>
        <w:t xml:space="preserve"> وانخفاض وزن البقرة والتي تؤثر سلبا على إنتاج</w:t>
      </w:r>
      <w:r w:rsidR="009B4E0A" w:rsidRPr="00864044">
        <w:rPr>
          <w:rFonts w:cs="Shurooq 19"/>
          <w:sz w:val="30"/>
          <w:szCs w:val="30"/>
          <w:lang w:bidi="ar-EG"/>
        </w:rPr>
        <w:t xml:space="preserve"> </w:t>
      </w:r>
      <w:r w:rsidR="009B4E0A" w:rsidRPr="00864044">
        <w:rPr>
          <w:rFonts w:cs="Shurooq 19" w:hint="cs"/>
          <w:sz w:val="30"/>
          <w:szCs w:val="30"/>
          <w:rtl/>
        </w:rPr>
        <w:t xml:space="preserve">الحليب. </w:t>
      </w:r>
      <w:r w:rsidR="00C120E9" w:rsidRPr="00864044">
        <w:rPr>
          <w:rFonts w:cs="Shurooq 19" w:hint="cs"/>
          <w:sz w:val="30"/>
          <w:szCs w:val="30"/>
          <w:rtl/>
          <w:lang w:bidi="ar-EG"/>
        </w:rPr>
        <w:t xml:space="preserve">وتعتبر الأبقار من الحيوانات المجترة والتي لها معدة مركبة تتكون من أربع حجرات هي الكرش </w:t>
      </w:r>
      <w:r w:rsidR="00C120E9" w:rsidRPr="00864044">
        <w:rPr>
          <w:rFonts w:cs="Shurooq 19"/>
          <w:sz w:val="30"/>
          <w:szCs w:val="30"/>
          <w:lang w:bidi="ar-EG"/>
        </w:rPr>
        <w:t>Rumen</w:t>
      </w:r>
      <w:r w:rsidR="00C120E9" w:rsidRPr="00864044">
        <w:rPr>
          <w:rFonts w:cs="Shurooq 19" w:hint="cs"/>
          <w:sz w:val="30"/>
          <w:szCs w:val="30"/>
          <w:rtl/>
          <w:lang w:bidi="ar-EG"/>
        </w:rPr>
        <w:t xml:space="preserve"> والذي يعتبر أكبر تلك الحجرات ويليه</w:t>
      </w:r>
      <w:r w:rsidR="00447C64">
        <w:rPr>
          <w:rFonts w:cs="Shurooq 19" w:hint="cs"/>
          <w:sz w:val="30"/>
          <w:szCs w:val="30"/>
          <w:rtl/>
          <w:lang w:bidi="ar-EG"/>
        </w:rPr>
        <w:t>ا</w:t>
      </w:r>
      <w:r w:rsidR="00C120E9" w:rsidRPr="00864044">
        <w:rPr>
          <w:rFonts w:cs="Shurooq 19" w:hint="cs"/>
          <w:sz w:val="30"/>
          <w:szCs w:val="30"/>
          <w:rtl/>
          <w:lang w:bidi="ar-EG"/>
        </w:rPr>
        <w:t xml:space="preserve"> الشبكية </w:t>
      </w:r>
      <w:r w:rsidR="00C120E9" w:rsidRPr="00864044">
        <w:rPr>
          <w:rFonts w:cs="Shurooq 19"/>
          <w:sz w:val="30"/>
          <w:szCs w:val="30"/>
          <w:lang w:bidi="ar-EG"/>
        </w:rPr>
        <w:t>Reticulum</w:t>
      </w:r>
      <w:r w:rsidR="00C120E9" w:rsidRPr="00864044">
        <w:rPr>
          <w:rFonts w:cs="Shurooq 19" w:hint="cs"/>
          <w:sz w:val="30"/>
          <w:szCs w:val="30"/>
          <w:rtl/>
          <w:lang w:bidi="ar-EG"/>
        </w:rPr>
        <w:t xml:space="preserve"> فالورقية </w:t>
      </w:r>
      <w:proofErr w:type="spellStart"/>
      <w:r w:rsidR="00B26F23">
        <w:rPr>
          <w:rFonts w:cs="Shurooq 19"/>
          <w:sz w:val="30"/>
          <w:szCs w:val="30"/>
          <w:lang w:bidi="ar-EG"/>
        </w:rPr>
        <w:t>O</w:t>
      </w:r>
      <w:r w:rsidR="00C120E9" w:rsidRPr="00864044">
        <w:rPr>
          <w:rFonts w:cs="Shurooq 19"/>
          <w:sz w:val="30"/>
          <w:szCs w:val="30"/>
          <w:lang w:bidi="ar-EG"/>
        </w:rPr>
        <w:t>masum</w:t>
      </w:r>
      <w:proofErr w:type="spellEnd"/>
      <w:r w:rsidR="00C120E9" w:rsidRPr="00864044">
        <w:rPr>
          <w:rFonts w:cs="Shurooq 19" w:hint="cs"/>
          <w:sz w:val="30"/>
          <w:szCs w:val="30"/>
          <w:rtl/>
          <w:lang w:bidi="ar-EG"/>
        </w:rPr>
        <w:t xml:space="preserve">  ثم الأنفحة </w:t>
      </w:r>
      <w:proofErr w:type="spellStart"/>
      <w:r w:rsidR="00B26F23">
        <w:rPr>
          <w:rFonts w:cs="Shurooq 19"/>
          <w:sz w:val="30"/>
          <w:szCs w:val="30"/>
          <w:lang w:bidi="ar-EG"/>
        </w:rPr>
        <w:t>Abo</w:t>
      </w:r>
      <w:r w:rsidR="00C120E9" w:rsidRPr="00864044">
        <w:rPr>
          <w:rFonts w:cs="Shurooq 19"/>
          <w:sz w:val="30"/>
          <w:szCs w:val="30"/>
          <w:lang w:bidi="ar-EG"/>
        </w:rPr>
        <w:t>masum</w:t>
      </w:r>
      <w:proofErr w:type="spellEnd"/>
      <w:r w:rsidR="00C120E9" w:rsidRPr="00864044">
        <w:rPr>
          <w:rFonts w:cs="Shurooq 19" w:hint="cs"/>
          <w:sz w:val="30"/>
          <w:szCs w:val="30"/>
          <w:rtl/>
          <w:lang w:bidi="ar-EG"/>
        </w:rPr>
        <w:t xml:space="preserve"> والتي تماثل المعدة الحقيقية الموجودة في الحيوانات غير المجترة. ويصل حجم المعدة المجترة في البقرة إلى ما يعاد</w:t>
      </w:r>
      <w:r w:rsidR="00C120E9" w:rsidRPr="00864044">
        <w:rPr>
          <w:rFonts w:cs="Shurooq 19" w:hint="eastAsia"/>
          <w:sz w:val="30"/>
          <w:szCs w:val="30"/>
          <w:rtl/>
          <w:lang w:bidi="ar-EG"/>
        </w:rPr>
        <w:t>ل</w:t>
      </w:r>
      <w:r w:rsidR="00C120E9" w:rsidRPr="00864044">
        <w:rPr>
          <w:rFonts w:cs="Shurooq 19" w:hint="cs"/>
          <w:sz w:val="30"/>
          <w:szCs w:val="30"/>
          <w:rtl/>
          <w:lang w:bidi="ar-EG"/>
        </w:rPr>
        <w:t xml:space="preserve"> 150-200 لتر من السوائل التي تحتوي على بلايين الكائنات الميكروبية الدقيقة والتي تعمل على تحلل وتخمر الغذاء وخاصة الألياف السليولوزية وتحولها إلى مركبات عضوية بسيطة تستفيد منها البقرة. ويتكون غذاء الحيوان المجتر من مكونين أساسيين، والمكون الأول هو الأعلاف المالئة </w:t>
      </w:r>
      <w:r w:rsidR="00C120E9" w:rsidRPr="00864044">
        <w:rPr>
          <w:rFonts w:cs="Shurooq 19"/>
          <w:sz w:val="30"/>
          <w:szCs w:val="30"/>
          <w:lang w:bidi="ar-EG"/>
        </w:rPr>
        <w:t>Roughage</w:t>
      </w:r>
      <w:r w:rsidR="00C120E9" w:rsidRPr="00864044">
        <w:rPr>
          <w:rFonts w:cs="Shurooq 19" w:hint="cs"/>
          <w:sz w:val="30"/>
          <w:szCs w:val="30"/>
          <w:rtl/>
          <w:lang w:bidi="ar-EG"/>
        </w:rPr>
        <w:t xml:space="preserve"> والتي تسمى أحيانا بالأعلاف الخشنة وتعادل ما يساوي 40-60% من إجمالي الغذاء </w:t>
      </w:r>
      <w:r w:rsidR="00C120E9" w:rsidRPr="00864044">
        <w:rPr>
          <w:rFonts w:cs="Shurooq 19" w:hint="cs"/>
          <w:sz w:val="30"/>
          <w:szCs w:val="30"/>
          <w:rtl/>
          <w:lang w:bidi="ar-EG"/>
        </w:rPr>
        <w:lastRenderedPageBreak/>
        <w:t xml:space="preserve">المأكول، ويقصد بالعلف المالئ هنا الغذاء المحتوى على نسبة عالية من الألياف السليولوزية مثل </w:t>
      </w:r>
    </w:p>
    <w:p w:rsidR="008547E5" w:rsidRDefault="00637FA1" w:rsidP="008547E5">
      <w:pPr>
        <w:bidi/>
        <w:ind w:left="26"/>
        <w:jc w:val="both"/>
        <w:rPr>
          <w:rFonts w:cs="Shurooq 19"/>
          <w:sz w:val="30"/>
          <w:szCs w:val="30"/>
          <w:lang w:bidi="ar-EG"/>
        </w:rPr>
      </w:pPr>
      <w:r>
        <w:rPr>
          <w:noProof/>
        </w:rPr>
        <w:drawing>
          <wp:anchor distT="0" distB="0" distL="114300" distR="114300" simplePos="0" relativeHeight="251650560" behindDoc="0" locked="0" layoutInCell="1" allowOverlap="1">
            <wp:simplePos x="0" y="0"/>
            <wp:positionH relativeFrom="column">
              <wp:posOffset>552450</wp:posOffset>
            </wp:positionH>
            <wp:positionV relativeFrom="paragraph">
              <wp:posOffset>161925</wp:posOffset>
            </wp:positionV>
            <wp:extent cx="3929380" cy="2874010"/>
            <wp:effectExtent l="19050" t="0" r="0" b="0"/>
            <wp:wrapTopAndBottom/>
            <wp:docPr id="104" name="Picture 104" descr="الجهازالمج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الجهازالمجتر"/>
                    <pic:cNvPicPr>
                      <a:picLocks noChangeAspect="1" noChangeArrowheads="1"/>
                    </pic:cNvPicPr>
                  </pic:nvPicPr>
                  <pic:blipFill>
                    <a:blip r:embed="rId23" cstate="print"/>
                    <a:srcRect/>
                    <a:stretch>
                      <a:fillRect/>
                    </a:stretch>
                  </pic:blipFill>
                  <pic:spPr bwMode="auto">
                    <a:xfrm>
                      <a:off x="0" y="0"/>
                      <a:ext cx="3929380" cy="2874010"/>
                    </a:xfrm>
                    <a:prstGeom prst="rect">
                      <a:avLst/>
                    </a:prstGeom>
                    <a:noFill/>
                    <a:ln w="9525">
                      <a:noFill/>
                      <a:miter lim="800000"/>
                      <a:headEnd/>
                      <a:tailEnd/>
                    </a:ln>
                  </pic:spPr>
                </pic:pic>
              </a:graphicData>
            </a:graphic>
          </wp:anchor>
        </w:drawing>
      </w:r>
    </w:p>
    <w:p w:rsidR="00C120E9" w:rsidRDefault="00C120E9" w:rsidP="008547E5">
      <w:pPr>
        <w:bidi/>
        <w:ind w:left="26"/>
        <w:jc w:val="both"/>
        <w:rPr>
          <w:rFonts w:cs="Shurooq 19"/>
          <w:sz w:val="30"/>
          <w:szCs w:val="30"/>
          <w:rtl/>
          <w:lang w:bidi="ar-EG"/>
        </w:rPr>
      </w:pPr>
      <w:r w:rsidRPr="00864044">
        <w:rPr>
          <w:rFonts w:cs="Shurooq 19" w:hint="cs"/>
          <w:sz w:val="30"/>
          <w:szCs w:val="30"/>
          <w:rtl/>
          <w:lang w:bidi="ar-EG"/>
        </w:rPr>
        <w:t xml:space="preserve">الدريس والتبن والأعشاب النباتية والرعوية وسيقان النباتات وكلها تعتبر مصدر جيد للطاقة في غذاء الحيوان، بينما المكون الغذائي الآخر لغذاء البقرة هو الأغذية المركزة </w:t>
      </w:r>
      <w:r w:rsidRPr="00864044">
        <w:rPr>
          <w:rFonts w:cs="Shurooq 19"/>
          <w:sz w:val="30"/>
          <w:szCs w:val="30"/>
          <w:lang w:bidi="ar-EG"/>
        </w:rPr>
        <w:t>Concentrates</w:t>
      </w:r>
      <w:r w:rsidRPr="00864044">
        <w:rPr>
          <w:rFonts w:cs="Shurooq 19" w:hint="cs"/>
          <w:sz w:val="30"/>
          <w:szCs w:val="30"/>
          <w:rtl/>
          <w:lang w:bidi="ar-EG"/>
        </w:rPr>
        <w:t xml:space="preserve"> والتي يقصد بها الأغذية الحيوانية الغنية بالعناصر الغذائية مثل الحبوب المختلفة ومخلفات تصنيع الحبوب كالردة ومساحيق الكسب والزيوت النباتية.</w:t>
      </w:r>
    </w:p>
    <w:p w:rsidR="008547E5" w:rsidRDefault="008547E5" w:rsidP="008547E5">
      <w:pPr>
        <w:bidi/>
        <w:ind w:left="26"/>
        <w:jc w:val="both"/>
        <w:rPr>
          <w:rFonts w:cs="Shurooq 19"/>
          <w:sz w:val="30"/>
          <w:szCs w:val="30"/>
          <w:rtl/>
          <w:lang w:bidi="ar-EG"/>
        </w:rPr>
      </w:pPr>
    </w:p>
    <w:p w:rsidR="0075533D" w:rsidRDefault="003015B7" w:rsidP="0017584B">
      <w:pPr>
        <w:bidi/>
        <w:ind w:left="26"/>
        <w:jc w:val="both"/>
        <w:rPr>
          <w:rFonts w:cs="Shurooq 19"/>
          <w:sz w:val="30"/>
          <w:szCs w:val="30"/>
          <w:rtl/>
          <w:lang w:bidi="ar-EG"/>
        </w:rPr>
      </w:pPr>
      <w:r>
        <w:rPr>
          <w:rFonts w:cs="Shurooq 19" w:hint="cs"/>
          <w:sz w:val="30"/>
          <w:szCs w:val="30"/>
          <w:rtl/>
          <w:lang w:bidi="ar-EG"/>
        </w:rPr>
        <w:t xml:space="preserve">           ويتباين إنتاج الحليب بين الأبقار الحلابة بصورة ملحوظة وهذا التباين يجعل من مهمة تغذية البقرة وتغطية احتياجاتها الإنتاجية الفعلية من العمليات الصعب تنفيذها، ولذلك يلجأ المربين الى تقسيم قطيع الأبقار الى عدد من المجاميع،</w:t>
      </w:r>
      <w:r w:rsidR="00E959B4">
        <w:rPr>
          <w:rFonts w:cs="Shurooq 19" w:hint="cs"/>
          <w:sz w:val="30"/>
          <w:szCs w:val="30"/>
          <w:rtl/>
          <w:lang w:bidi="ar-EG"/>
        </w:rPr>
        <w:t xml:space="preserve"> وكل مجموعة منها ت</w:t>
      </w:r>
      <w:r w:rsidR="007218C3">
        <w:rPr>
          <w:rFonts w:cs="Shurooq 19" w:hint="cs"/>
          <w:sz w:val="30"/>
          <w:szCs w:val="30"/>
          <w:rtl/>
          <w:lang w:bidi="ar-EG"/>
        </w:rPr>
        <w:t>ضم</w:t>
      </w:r>
      <w:r w:rsidR="00E959B4">
        <w:rPr>
          <w:rFonts w:cs="Shurooq 19" w:hint="cs"/>
          <w:sz w:val="30"/>
          <w:szCs w:val="30"/>
          <w:rtl/>
          <w:lang w:bidi="ar-EG"/>
        </w:rPr>
        <w:t xml:space="preserve"> الأبقار متقاربة الإنتاج</w:t>
      </w:r>
      <w:r w:rsidR="007218C3">
        <w:rPr>
          <w:rFonts w:cs="Shurooq 19" w:hint="cs"/>
          <w:sz w:val="30"/>
          <w:szCs w:val="30"/>
          <w:rtl/>
          <w:lang w:bidi="ar-EG"/>
        </w:rPr>
        <w:t xml:space="preserve"> حيث أن ذلك يضمن لأبقار كل مجموعة كفاية كمية الغذاء المقدم </w:t>
      </w:r>
      <w:r w:rsidR="00C67BFD">
        <w:rPr>
          <w:rFonts w:cs="Shurooq 19" w:hint="cs"/>
          <w:sz w:val="30"/>
          <w:szCs w:val="30"/>
          <w:rtl/>
          <w:lang w:bidi="ar-EG"/>
        </w:rPr>
        <w:t xml:space="preserve">بالكمية والنوعية الملائمة </w:t>
      </w:r>
      <w:r w:rsidR="007218C3">
        <w:rPr>
          <w:rFonts w:cs="Shurooq 19" w:hint="cs"/>
          <w:sz w:val="30"/>
          <w:szCs w:val="30"/>
          <w:rtl/>
          <w:lang w:bidi="ar-EG"/>
        </w:rPr>
        <w:t xml:space="preserve">لكمية إنتاجها بالإضافة الى تسهيل عمليات الإدارة الغذائية للقطيع. وبالطبع فإن هذا التوزيع يتم تعديله باستمرار ويعاد توزيع الأبقار على مجاميع جديدة بناءا على التغيرات التي تحدث في معطيات الإنتاج لهذا القطيع، ويمكن إجمال القول بأن القطيع يقسم مبدئيا الى مجموعتين كالتالي: </w:t>
      </w:r>
      <w:r w:rsidR="00E959B4">
        <w:rPr>
          <w:rFonts w:cs="Shurooq 19" w:hint="cs"/>
          <w:sz w:val="30"/>
          <w:szCs w:val="30"/>
          <w:rtl/>
          <w:lang w:bidi="ar-EG"/>
        </w:rPr>
        <w:t xml:space="preserve"> </w:t>
      </w:r>
    </w:p>
    <w:p w:rsidR="00C120E9" w:rsidRPr="00864044" w:rsidRDefault="00C120E9" w:rsidP="0075533D">
      <w:pPr>
        <w:bidi/>
        <w:ind w:left="26"/>
        <w:jc w:val="both"/>
        <w:rPr>
          <w:rFonts w:cs="Shurooq 19"/>
          <w:sz w:val="30"/>
          <w:szCs w:val="30"/>
          <w:rtl/>
          <w:lang w:bidi="ar-EG"/>
        </w:rPr>
      </w:pPr>
      <w:r w:rsidRPr="00864044">
        <w:rPr>
          <w:rFonts w:cs="Shurooq 19" w:hint="cs"/>
          <w:sz w:val="30"/>
          <w:szCs w:val="30"/>
          <w:rtl/>
          <w:lang w:bidi="ar-EG"/>
        </w:rPr>
        <w:t xml:space="preserve"> </w:t>
      </w:r>
    </w:p>
    <w:p w:rsidR="00C9493B" w:rsidRPr="00995757" w:rsidRDefault="00867984" w:rsidP="00867984">
      <w:pPr>
        <w:tabs>
          <w:tab w:val="left" w:pos="-25"/>
          <w:tab w:val="left" w:pos="400"/>
          <w:tab w:val="left" w:pos="825"/>
        </w:tabs>
        <w:bidi/>
        <w:ind w:left="-25"/>
        <w:jc w:val="both"/>
        <w:rPr>
          <w:rFonts w:cs="Shurooq 19"/>
          <w:sz w:val="30"/>
          <w:szCs w:val="30"/>
          <w:u w:val="single"/>
          <w:lang w:bidi="ar-EG"/>
        </w:rPr>
      </w:pPr>
      <w:r w:rsidRPr="00FC639F">
        <w:rPr>
          <w:rFonts w:cs="Shurooq 19" w:hint="cs"/>
          <w:sz w:val="30"/>
          <w:szCs w:val="30"/>
          <w:rtl/>
          <w:lang w:bidi="ar-EG"/>
        </w:rPr>
        <w:lastRenderedPageBreak/>
        <w:t>1-</w:t>
      </w:r>
      <w:r>
        <w:rPr>
          <w:rFonts w:cs="Shurooq 19" w:hint="cs"/>
          <w:sz w:val="30"/>
          <w:szCs w:val="30"/>
          <w:u w:val="single"/>
          <w:rtl/>
          <w:lang w:bidi="ar-EG"/>
        </w:rPr>
        <w:t xml:space="preserve"> </w:t>
      </w:r>
      <w:r w:rsidR="00995757">
        <w:rPr>
          <w:rFonts w:cs="Shurooq 19" w:hint="cs"/>
          <w:sz w:val="30"/>
          <w:szCs w:val="30"/>
          <w:u w:val="single"/>
          <w:rtl/>
          <w:lang w:bidi="ar-EG"/>
        </w:rPr>
        <w:t xml:space="preserve"> </w:t>
      </w:r>
      <w:r w:rsidR="00A52FB6" w:rsidRPr="00995757">
        <w:rPr>
          <w:rFonts w:cs="Shurooq 19" w:hint="cs"/>
          <w:sz w:val="30"/>
          <w:szCs w:val="30"/>
          <w:u w:val="single"/>
          <w:rtl/>
          <w:lang w:bidi="ar-EG"/>
        </w:rPr>
        <w:t>مجموعة</w:t>
      </w:r>
      <w:r w:rsidR="00995757" w:rsidRPr="00995757">
        <w:rPr>
          <w:rFonts w:cs="Shurooq 19" w:hint="cs"/>
          <w:sz w:val="30"/>
          <w:szCs w:val="30"/>
          <w:u w:val="single"/>
          <w:rtl/>
          <w:lang w:bidi="ar-EG"/>
        </w:rPr>
        <w:t xml:space="preserve"> </w:t>
      </w:r>
      <w:r w:rsidR="00A52FB6" w:rsidRPr="00995757">
        <w:rPr>
          <w:rFonts w:cs="Shurooq 19" w:hint="cs"/>
          <w:sz w:val="30"/>
          <w:szCs w:val="30"/>
          <w:u w:val="single"/>
          <w:rtl/>
          <w:lang w:bidi="ar-EG"/>
        </w:rPr>
        <w:t>الأبقار</w:t>
      </w:r>
      <w:r w:rsidR="00995757" w:rsidRPr="00995757">
        <w:rPr>
          <w:rFonts w:cs="Shurooq 19" w:hint="cs"/>
          <w:sz w:val="30"/>
          <w:szCs w:val="30"/>
          <w:u w:val="single"/>
          <w:rtl/>
          <w:lang w:bidi="ar-EG"/>
        </w:rPr>
        <w:t xml:space="preserve"> </w:t>
      </w:r>
      <w:r w:rsidR="00A52FB6" w:rsidRPr="00995757">
        <w:rPr>
          <w:rFonts w:cs="Shurooq 19" w:hint="cs"/>
          <w:sz w:val="30"/>
          <w:szCs w:val="30"/>
          <w:u w:val="single"/>
          <w:rtl/>
          <w:lang w:bidi="ar-EG"/>
        </w:rPr>
        <w:t>الجافة</w:t>
      </w:r>
      <w:r w:rsidR="008A7F0D" w:rsidRPr="00995757">
        <w:rPr>
          <w:rFonts w:cs="Shurooq 19" w:hint="cs"/>
          <w:sz w:val="30"/>
          <w:szCs w:val="30"/>
          <w:u w:val="single"/>
          <w:rtl/>
          <w:lang w:bidi="ar-EG"/>
        </w:rPr>
        <w:t xml:space="preserve"> </w:t>
      </w:r>
      <w:r w:rsidR="008A7F0D" w:rsidRPr="00995757">
        <w:rPr>
          <w:rFonts w:cs="Shurooq 19"/>
          <w:sz w:val="30"/>
          <w:szCs w:val="30"/>
          <w:u w:val="single"/>
          <w:lang w:bidi="ar-EG"/>
        </w:rPr>
        <w:t>Dry cows</w:t>
      </w:r>
      <w:r w:rsidR="008A7F0D" w:rsidRPr="00995757">
        <w:rPr>
          <w:rFonts w:cs="Shurooq 19" w:hint="cs"/>
          <w:sz w:val="30"/>
          <w:szCs w:val="30"/>
          <w:u w:val="single"/>
          <w:rtl/>
        </w:rPr>
        <w:t xml:space="preserve"> </w:t>
      </w:r>
    </w:p>
    <w:p w:rsidR="00A52FB6" w:rsidRDefault="00A52FB6" w:rsidP="0017584B">
      <w:pPr>
        <w:tabs>
          <w:tab w:val="left" w:pos="-25"/>
          <w:tab w:val="left" w:pos="258"/>
          <w:tab w:val="left" w:pos="400"/>
        </w:tabs>
        <w:bidi/>
        <w:ind w:left="-25"/>
        <w:jc w:val="both"/>
        <w:rPr>
          <w:rFonts w:cs="Shurooq 19"/>
          <w:sz w:val="30"/>
          <w:szCs w:val="30"/>
          <w:rtl/>
        </w:rPr>
      </w:pPr>
      <w:r>
        <w:rPr>
          <w:rFonts w:cs="Shurooq 19" w:hint="cs"/>
          <w:sz w:val="30"/>
          <w:szCs w:val="30"/>
          <w:rtl/>
          <w:lang w:bidi="ar-EG"/>
        </w:rPr>
        <w:t xml:space="preserve">وهي الأبقار </w:t>
      </w:r>
      <w:r w:rsidR="0017584B">
        <w:rPr>
          <w:rFonts w:cs="Shurooq 19" w:hint="cs"/>
          <w:sz w:val="30"/>
          <w:szCs w:val="30"/>
          <w:rtl/>
          <w:lang w:bidi="ar-EG"/>
        </w:rPr>
        <w:t>التي لا تفرز</w:t>
      </w:r>
      <w:r>
        <w:rPr>
          <w:rFonts w:cs="Shurooq 19" w:hint="cs"/>
          <w:sz w:val="30"/>
          <w:szCs w:val="30"/>
          <w:rtl/>
          <w:lang w:bidi="ar-EG"/>
        </w:rPr>
        <w:t xml:space="preserve"> الحليب، ويتم وضعها في مجاميع طبقا لموعد ولادتها المنتظر. ويتم تجميع الأبقار وخاصة تلك الأبقار الباقي لها 21 يوما على الولادة وتسمى بالمجموعة الانتقالية </w:t>
      </w:r>
      <w:r>
        <w:rPr>
          <w:rFonts w:cs="Shurooq 19"/>
          <w:sz w:val="30"/>
          <w:szCs w:val="30"/>
          <w:lang w:bidi="ar-EG"/>
        </w:rPr>
        <w:t>Transition group</w:t>
      </w:r>
      <w:r>
        <w:rPr>
          <w:rFonts w:cs="Shurooq 19" w:hint="cs"/>
          <w:sz w:val="30"/>
          <w:szCs w:val="30"/>
          <w:rtl/>
        </w:rPr>
        <w:t xml:space="preserve"> في عدة مجاميع طبقا لقربها من موعد الولادة المنتظر، ويوفر أمامها عليقة عالية في الطاقة والبروتين لتعويض الاحتياجات الغذائية خاصة وأن شهيتها تكون في </w:t>
      </w:r>
      <w:r w:rsidR="00C35764">
        <w:rPr>
          <w:rFonts w:cs="Shurooq 19" w:hint="cs"/>
          <w:sz w:val="30"/>
          <w:szCs w:val="30"/>
          <w:rtl/>
        </w:rPr>
        <w:t>انخفاض</w:t>
      </w:r>
      <w:r>
        <w:rPr>
          <w:rFonts w:cs="Shurooq 19" w:hint="cs"/>
          <w:sz w:val="30"/>
          <w:szCs w:val="30"/>
          <w:rtl/>
        </w:rPr>
        <w:t xml:space="preserve"> دائم قبل الولادة.</w:t>
      </w:r>
    </w:p>
    <w:p w:rsidR="00A52FB6" w:rsidRDefault="00867984" w:rsidP="00867984">
      <w:pPr>
        <w:tabs>
          <w:tab w:val="left" w:pos="-25"/>
        </w:tabs>
        <w:bidi/>
        <w:ind w:left="-25"/>
        <w:jc w:val="both"/>
        <w:rPr>
          <w:rFonts w:cs="Shurooq 19"/>
          <w:sz w:val="30"/>
          <w:szCs w:val="30"/>
        </w:rPr>
      </w:pPr>
      <w:r w:rsidRPr="00FC639F">
        <w:rPr>
          <w:rFonts w:cs="Shurooq 19" w:hint="cs"/>
          <w:sz w:val="30"/>
          <w:szCs w:val="30"/>
          <w:rtl/>
        </w:rPr>
        <w:t xml:space="preserve"> 2-</w:t>
      </w:r>
      <w:r>
        <w:rPr>
          <w:rFonts w:cs="Shurooq 19" w:hint="cs"/>
          <w:sz w:val="30"/>
          <w:szCs w:val="30"/>
          <w:u w:val="single"/>
          <w:rtl/>
        </w:rPr>
        <w:t xml:space="preserve"> </w:t>
      </w:r>
      <w:r w:rsidR="00A52FB6" w:rsidRPr="00995757">
        <w:rPr>
          <w:rFonts w:cs="Shurooq 19" w:hint="cs"/>
          <w:sz w:val="30"/>
          <w:szCs w:val="30"/>
          <w:u w:val="single"/>
          <w:rtl/>
        </w:rPr>
        <w:t>مجموعة الأبقار الحلابة</w:t>
      </w:r>
      <w:r w:rsidR="008A7F0D" w:rsidRPr="00995757">
        <w:rPr>
          <w:rFonts w:cs="Shurooq 19" w:hint="cs"/>
          <w:sz w:val="30"/>
          <w:szCs w:val="30"/>
          <w:u w:val="single"/>
          <w:rtl/>
        </w:rPr>
        <w:t xml:space="preserve"> </w:t>
      </w:r>
      <w:r w:rsidR="008A7F0D" w:rsidRPr="00995757">
        <w:rPr>
          <w:rFonts w:cs="Shurooq 19"/>
          <w:sz w:val="30"/>
          <w:szCs w:val="30"/>
          <w:u w:val="single"/>
        </w:rPr>
        <w:t>Lactating cows</w:t>
      </w:r>
      <w:r w:rsidR="008A7F0D">
        <w:rPr>
          <w:rFonts w:cs="Shurooq 19" w:hint="cs"/>
          <w:sz w:val="30"/>
          <w:szCs w:val="30"/>
          <w:rtl/>
        </w:rPr>
        <w:t xml:space="preserve"> </w:t>
      </w:r>
    </w:p>
    <w:p w:rsidR="008A7F0D" w:rsidRDefault="008A7F0D" w:rsidP="00AF779D">
      <w:pPr>
        <w:bidi/>
        <w:ind w:left="-25"/>
        <w:jc w:val="both"/>
        <w:rPr>
          <w:rFonts w:cs="Shurooq 19"/>
          <w:sz w:val="30"/>
          <w:szCs w:val="30"/>
          <w:rtl/>
        </w:rPr>
      </w:pPr>
      <w:r>
        <w:rPr>
          <w:rFonts w:cs="Shurooq 19" w:hint="cs"/>
          <w:sz w:val="30"/>
          <w:szCs w:val="30"/>
          <w:rtl/>
        </w:rPr>
        <w:t>وهي الأبقار التي تفرز الحليب، وتوجد عدة معايير على أساسها يتم تقسيم الأبقار إلى مجاميع متجانسة الإنتاج وهذه المعايير تشمل مستوى إنتاج الحليب، العمر وترتيب موسم الإنتاج، مرحلة الحلابة والحالة التناسلية للبقرة.</w:t>
      </w:r>
      <w:r w:rsidR="00DC6172">
        <w:rPr>
          <w:rFonts w:cs="Shurooq 19" w:hint="cs"/>
          <w:sz w:val="30"/>
          <w:szCs w:val="30"/>
          <w:rtl/>
        </w:rPr>
        <w:t xml:space="preserve"> ويرى المربين أن زيادة عدد المجاميع في قطيع الأبقار الحلابة يؤدي إلى زيادة عدد العلائق المستخدمة</w:t>
      </w:r>
      <w:r w:rsidR="00AF779D">
        <w:rPr>
          <w:rFonts w:cs="Shurooq 19" w:hint="cs"/>
          <w:sz w:val="30"/>
          <w:szCs w:val="30"/>
          <w:rtl/>
        </w:rPr>
        <w:t xml:space="preserve"> وهذا بدوره يؤدي إلى زيادة العمل المنوط للقائمين على تصميم العلائق الغذائية. وقد لوحظ أن الأبقار الأصغر في العمر تستهلك كميات أقل من الغذاء المأكول حيث يتم إزاحتها من أمام طوالات التغذية بواسطة الأبقار الأكبر عمرا، ولذلك فإنه من المفضل وضع الأبقار التي في موسم حلابتها الأول في مجاميع خاصة ومنفصلة عن باقي أفراد القطيع الأكبر في العمر والاهتمام بتغذيتها.   </w:t>
      </w:r>
    </w:p>
    <w:p w:rsidR="00FC639F" w:rsidRDefault="003015B7" w:rsidP="00447C64">
      <w:pPr>
        <w:bidi/>
        <w:jc w:val="both"/>
        <w:rPr>
          <w:rFonts w:cs="Shurooq 19"/>
          <w:sz w:val="30"/>
          <w:szCs w:val="30"/>
          <w:rtl/>
          <w:lang w:bidi="ar-EG"/>
        </w:rPr>
      </w:pPr>
      <w:r>
        <w:rPr>
          <w:rFonts w:cs="Shurooq 19" w:hint="cs"/>
          <w:sz w:val="30"/>
          <w:szCs w:val="30"/>
          <w:rtl/>
          <w:lang w:bidi="ar-EG"/>
        </w:rPr>
        <w:t xml:space="preserve">            </w:t>
      </w:r>
      <w:r w:rsidRPr="00864044">
        <w:rPr>
          <w:rFonts w:cs="Shurooq 19" w:hint="cs"/>
          <w:sz w:val="30"/>
          <w:szCs w:val="30"/>
          <w:rtl/>
          <w:lang w:bidi="ar-EG"/>
        </w:rPr>
        <w:t>وتمثل تكاليف التغذية بحدود 50-60% من إجمالي تكاليف إنتاج الحليب بالمزرعة وهي نسبة لا يستها</w:t>
      </w:r>
      <w:r w:rsidRPr="00864044">
        <w:rPr>
          <w:rFonts w:cs="Shurooq 19" w:hint="eastAsia"/>
          <w:sz w:val="30"/>
          <w:szCs w:val="30"/>
          <w:rtl/>
          <w:lang w:bidi="ar-EG"/>
        </w:rPr>
        <w:t>ن</w:t>
      </w:r>
      <w:r w:rsidRPr="00864044">
        <w:rPr>
          <w:rFonts w:cs="Shurooq 19" w:hint="cs"/>
          <w:sz w:val="30"/>
          <w:szCs w:val="30"/>
          <w:rtl/>
          <w:lang w:bidi="ar-EG"/>
        </w:rPr>
        <w:t xml:space="preserve"> بها</w:t>
      </w:r>
      <w:r>
        <w:rPr>
          <w:rFonts w:cs="Shurooq 19" w:hint="cs"/>
          <w:sz w:val="30"/>
          <w:szCs w:val="30"/>
          <w:rtl/>
          <w:lang w:bidi="ar-EG"/>
        </w:rPr>
        <w:t>،</w:t>
      </w:r>
      <w:r w:rsidR="00516EB8">
        <w:rPr>
          <w:rFonts w:cs="Shurooq 19" w:hint="cs"/>
          <w:sz w:val="30"/>
          <w:szCs w:val="30"/>
          <w:rtl/>
          <w:lang w:bidi="ar-EG"/>
        </w:rPr>
        <w:t xml:space="preserve"> ولذلك فمن المهم التطرق الى نظم تغذية أبقار الحليب المتبعة عالميا </w:t>
      </w:r>
      <w:r w:rsidR="00447C64">
        <w:rPr>
          <w:rFonts w:cs="Shurooq 19" w:hint="cs"/>
          <w:sz w:val="30"/>
          <w:szCs w:val="30"/>
          <w:rtl/>
          <w:lang w:bidi="ar-EG"/>
        </w:rPr>
        <w:t xml:space="preserve">وهي </w:t>
      </w:r>
      <w:r w:rsidR="00516EB8">
        <w:rPr>
          <w:rFonts w:cs="Shurooq 19" w:hint="cs"/>
          <w:sz w:val="30"/>
          <w:szCs w:val="30"/>
          <w:rtl/>
          <w:lang w:bidi="ar-EG"/>
        </w:rPr>
        <w:t xml:space="preserve">كما يلي: </w:t>
      </w:r>
    </w:p>
    <w:p w:rsidR="00C120E9" w:rsidRPr="00864044" w:rsidRDefault="00C9493B" w:rsidP="00FC639F">
      <w:pPr>
        <w:bidi/>
        <w:jc w:val="both"/>
        <w:rPr>
          <w:rFonts w:cs="Shurooq 19"/>
          <w:sz w:val="30"/>
          <w:szCs w:val="30"/>
          <w:u w:val="single"/>
          <w:rtl/>
          <w:lang w:bidi="ar-EG"/>
        </w:rPr>
      </w:pPr>
      <w:r w:rsidRPr="00516EB8">
        <w:rPr>
          <w:rFonts w:cs="Shurooq 19" w:hint="cs"/>
          <w:sz w:val="30"/>
          <w:szCs w:val="30"/>
          <w:rtl/>
        </w:rPr>
        <w:t>1-</w:t>
      </w:r>
      <w:r w:rsidRPr="00864044">
        <w:rPr>
          <w:rFonts w:cs="Shurooq 19" w:hint="cs"/>
          <w:sz w:val="30"/>
          <w:szCs w:val="30"/>
          <w:u w:val="single"/>
          <w:rtl/>
        </w:rPr>
        <w:t xml:space="preserve"> </w:t>
      </w:r>
      <w:r w:rsidR="00516EB8">
        <w:rPr>
          <w:rFonts w:cs="Shurooq 19" w:hint="cs"/>
          <w:sz w:val="30"/>
          <w:szCs w:val="30"/>
          <w:u w:val="single"/>
          <w:rtl/>
          <w:lang w:bidi="ar-EG"/>
        </w:rPr>
        <w:t xml:space="preserve">نظام </w:t>
      </w:r>
      <w:r w:rsidR="00C120E9" w:rsidRPr="00864044">
        <w:rPr>
          <w:rFonts w:cs="Shurooq 19" w:hint="cs"/>
          <w:sz w:val="30"/>
          <w:szCs w:val="30"/>
          <w:u w:val="single"/>
          <w:rtl/>
          <w:lang w:bidi="ar-EG"/>
        </w:rPr>
        <w:t xml:space="preserve">التغذية الحرة </w:t>
      </w:r>
      <w:r w:rsidR="00C120E9" w:rsidRPr="00864044">
        <w:rPr>
          <w:rFonts w:cs="Shurooq 19"/>
          <w:sz w:val="30"/>
          <w:szCs w:val="30"/>
          <w:u w:val="single"/>
          <w:lang w:bidi="ar-EG"/>
        </w:rPr>
        <w:t xml:space="preserve">Ad </w:t>
      </w:r>
      <w:proofErr w:type="spellStart"/>
      <w:r w:rsidR="00C120E9" w:rsidRPr="00864044">
        <w:rPr>
          <w:rFonts w:cs="Shurooq 19"/>
          <w:sz w:val="30"/>
          <w:szCs w:val="30"/>
          <w:u w:val="single"/>
          <w:lang w:bidi="ar-EG"/>
        </w:rPr>
        <w:t>libitum</w:t>
      </w:r>
      <w:proofErr w:type="spellEnd"/>
      <w:r w:rsidR="00C120E9" w:rsidRPr="00864044">
        <w:rPr>
          <w:rFonts w:cs="Shurooq 19"/>
          <w:sz w:val="30"/>
          <w:szCs w:val="30"/>
          <w:u w:val="single"/>
          <w:lang w:bidi="ar-EG"/>
        </w:rPr>
        <w:t xml:space="preserve"> Feeding</w:t>
      </w:r>
      <w:r w:rsidR="00C120E9" w:rsidRPr="00864044">
        <w:rPr>
          <w:rFonts w:cs="Shurooq 19" w:hint="cs"/>
          <w:sz w:val="30"/>
          <w:szCs w:val="30"/>
          <w:u w:val="single"/>
          <w:rtl/>
          <w:lang w:bidi="ar-EG"/>
        </w:rPr>
        <w:t xml:space="preserve"> </w:t>
      </w:r>
    </w:p>
    <w:p w:rsidR="00C120E9" w:rsidRPr="00864044" w:rsidRDefault="00637FA1" w:rsidP="00844B1B">
      <w:pPr>
        <w:bidi/>
        <w:ind w:left="26"/>
        <w:jc w:val="both"/>
        <w:rPr>
          <w:rFonts w:cs="Shurooq 19"/>
          <w:sz w:val="30"/>
          <w:szCs w:val="30"/>
          <w:rtl/>
          <w:lang w:bidi="ar-EG"/>
        </w:rPr>
      </w:pPr>
      <w:r>
        <w:rPr>
          <w:noProof/>
        </w:rPr>
        <w:drawing>
          <wp:anchor distT="0" distB="0" distL="114300" distR="114300" simplePos="0" relativeHeight="251651584" behindDoc="0" locked="0" layoutInCell="1" allowOverlap="1">
            <wp:simplePos x="0" y="0"/>
            <wp:positionH relativeFrom="column">
              <wp:posOffset>28575</wp:posOffset>
            </wp:positionH>
            <wp:positionV relativeFrom="paragraph">
              <wp:posOffset>25400</wp:posOffset>
            </wp:positionV>
            <wp:extent cx="2305050" cy="2289175"/>
            <wp:effectExtent l="19050" t="0" r="0" b="0"/>
            <wp:wrapSquare wrapText="bothSides"/>
            <wp:docPr id="105" name="Picture 105" descr="خلاطات مجر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خلاطات مجرورة"/>
                    <pic:cNvPicPr>
                      <a:picLocks noChangeAspect="1" noChangeArrowheads="1"/>
                    </pic:cNvPicPr>
                  </pic:nvPicPr>
                  <pic:blipFill>
                    <a:blip r:embed="rId24" cstate="print"/>
                    <a:srcRect/>
                    <a:stretch>
                      <a:fillRect/>
                    </a:stretch>
                  </pic:blipFill>
                  <pic:spPr bwMode="auto">
                    <a:xfrm>
                      <a:off x="0" y="0"/>
                      <a:ext cx="2305050" cy="2289175"/>
                    </a:xfrm>
                    <a:prstGeom prst="rect">
                      <a:avLst/>
                    </a:prstGeom>
                    <a:noFill/>
                    <a:ln w="9525">
                      <a:noFill/>
                      <a:miter lim="800000"/>
                      <a:headEnd/>
                      <a:tailEnd/>
                    </a:ln>
                  </pic:spPr>
                </pic:pic>
              </a:graphicData>
            </a:graphic>
          </wp:anchor>
        </w:drawing>
      </w:r>
      <w:r w:rsidR="00C120E9" w:rsidRPr="00864044">
        <w:rPr>
          <w:rFonts w:cs="Shurooq 19" w:hint="cs"/>
          <w:sz w:val="30"/>
          <w:szCs w:val="30"/>
          <w:rtl/>
          <w:lang w:bidi="ar-EG"/>
        </w:rPr>
        <w:t>يعتمد هذا النظام على ترك الأبقار لتأكل بحرية من الغذاء دون تقييد للكمية الم</w:t>
      </w:r>
      <w:r w:rsidR="00814387" w:rsidRPr="00864044">
        <w:rPr>
          <w:rFonts w:cs="Shurooq 19" w:hint="cs"/>
          <w:sz w:val="30"/>
          <w:szCs w:val="30"/>
          <w:rtl/>
          <w:lang w:bidi="ar-EG"/>
        </w:rPr>
        <w:t>عطا</w:t>
      </w:r>
      <w:r w:rsidR="00C120E9" w:rsidRPr="00864044">
        <w:rPr>
          <w:rFonts w:cs="Shurooq 19" w:hint="cs"/>
          <w:sz w:val="30"/>
          <w:szCs w:val="30"/>
          <w:rtl/>
          <w:lang w:bidi="ar-EG"/>
        </w:rPr>
        <w:t>ة، ويكون الغذاء في هذا النظام عبارة عن مخلوط من أعلاف مالئة وأغذية مركزة ممتزجة معا بواسطة خلاطات خاصة كبيرة أو بواسطة خلاطات مجرورة</w:t>
      </w:r>
      <w:r w:rsidR="0017584B">
        <w:rPr>
          <w:rFonts w:cs="Shurooq 19" w:hint="cs"/>
          <w:sz w:val="30"/>
          <w:szCs w:val="30"/>
          <w:rtl/>
          <w:lang w:bidi="ar-EG"/>
        </w:rPr>
        <w:t xml:space="preserve"> لخلط</w:t>
      </w:r>
      <w:r w:rsidR="00C120E9" w:rsidRPr="00864044">
        <w:rPr>
          <w:rFonts w:cs="Shurooq 19" w:hint="cs"/>
          <w:sz w:val="30"/>
          <w:szCs w:val="30"/>
          <w:rtl/>
          <w:lang w:bidi="ar-EG"/>
        </w:rPr>
        <w:t xml:space="preserve"> </w:t>
      </w:r>
      <w:r w:rsidR="0017584B">
        <w:rPr>
          <w:rFonts w:cs="Shurooq 19" w:hint="cs"/>
          <w:sz w:val="30"/>
          <w:szCs w:val="30"/>
          <w:rtl/>
          <w:lang w:bidi="ar-EG"/>
        </w:rPr>
        <w:t>و</w:t>
      </w:r>
      <w:r w:rsidR="0017584B" w:rsidRPr="00864044">
        <w:rPr>
          <w:rFonts w:cs="Shurooq 19" w:hint="cs"/>
          <w:sz w:val="30"/>
          <w:szCs w:val="30"/>
          <w:rtl/>
          <w:lang w:bidi="ar-EG"/>
        </w:rPr>
        <w:t xml:space="preserve">توزيع الغذاء </w:t>
      </w:r>
      <w:r w:rsidR="00C120E9" w:rsidRPr="00864044">
        <w:rPr>
          <w:rFonts w:cs="Shurooq 19"/>
          <w:sz w:val="30"/>
          <w:szCs w:val="30"/>
          <w:lang w:bidi="ar-EG"/>
        </w:rPr>
        <w:t>Mixer Wagon</w:t>
      </w:r>
      <w:r w:rsidR="00C120E9" w:rsidRPr="00864044">
        <w:rPr>
          <w:rFonts w:cs="Shurooq 19" w:hint="cs"/>
          <w:sz w:val="30"/>
          <w:szCs w:val="30"/>
          <w:rtl/>
          <w:lang w:bidi="ar-EG"/>
        </w:rPr>
        <w:t xml:space="preserve"> مباشرة على الأبقار. ويعيب هذا النظام عدم التحكم في كمية الغذاء المأكول لكل بقرة م</w:t>
      </w:r>
      <w:r w:rsidR="00844B1B">
        <w:rPr>
          <w:rFonts w:cs="Shurooq 19" w:hint="cs"/>
          <w:sz w:val="30"/>
          <w:szCs w:val="30"/>
          <w:rtl/>
          <w:lang w:bidi="ar-EG"/>
        </w:rPr>
        <w:t>ما</w:t>
      </w:r>
      <w:r w:rsidR="00C120E9" w:rsidRPr="00864044">
        <w:rPr>
          <w:rFonts w:cs="Shurooq 19" w:hint="cs"/>
          <w:sz w:val="30"/>
          <w:szCs w:val="30"/>
          <w:rtl/>
          <w:lang w:bidi="ar-EG"/>
        </w:rPr>
        <w:t xml:space="preserve"> يزيد من فرص التعرض </w:t>
      </w:r>
      <w:r w:rsidR="00C120E9" w:rsidRPr="00864044">
        <w:rPr>
          <w:rFonts w:cs="Shurooq 19" w:hint="cs"/>
          <w:sz w:val="30"/>
          <w:szCs w:val="30"/>
          <w:rtl/>
          <w:lang w:bidi="ar-EG"/>
        </w:rPr>
        <w:lastRenderedPageBreak/>
        <w:t>إلى زيادة أو نقص التغذية حيث تلتهم بعض الأبقار الشرهة الغذاء ولا تترك للأبقار الضعيفة أو المريضة أو صغيرة العمر كميات كافية من الغذاء، وبالإضافة إلى هذا العيب يتم بعثرة وفقد كميات كبيرة من الغذاء على الأرض دون الاستفادة منه.</w:t>
      </w:r>
    </w:p>
    <w:p w:rsidR="00C120E9" w:rsidRPr="00864044" w:rsidRDefault="00516EB8" w:rsidP="00516EB8">
      <w:pPr>
        <w:bidi/>
        <w:ind w:left="-25"/>
        <w:jc w:val="both"/>
        <w:rPr>
          <w:rFonts w:cs="Shurooq 19"/>
          <w:sz w:val="30"/>
          <w:szCs w:val="30"/>
          <w:u w:val="single"/>
          <w:lang w:bidi="ar-EG"/>
        </w:rPr>
      </w:pPr>
      <w:r w:rsidRPr="00516EB8">
        <w:rPr>
          <w:rFonts w:cs="Shurooq 19" w:hint="cs"/>
          <w:sz w:val="30"/>
          <w:szCs w:val="30"/>
          <w:rtl/>
          <w:lang w:bidi="ar-EG"/>
        </w:rPr>
        <w:t>2-</w:t>
      </w:r>
      <w:r>
        <w:rPr>
          <w:rFonts w:cs="Shurooq 19" w:hint="cs"/>
          <w:sz w:val="30"/>
          <w:szCs w:val="30"/>
          <w:u w:val="single"/>
          <w:rtl/>
          <w:lang w:bidi="ar-EG"/>
        </w:rPr>
        <w:t xml:space="preserve"> نظام </w:t>
      </w:r>
      <w:r w:rsidR="00C120E9" w:rsidRPr="00864044">
        <w:rPr>
          <w:rFonts w:cs="Shurooq 19" w:hint="cs"/>
          <w:sz w:val="30"/>
          <w:szCs w:val="30"/>
          <w:u w:val="single"/>
          <w:rtl/>
          <w:lang w:bidi="ar-EG"/>
        </w:rPr>
        <w:t xml:space="preserve">التغذية الثابتة </w:t>
      </w:r>
      <w:r w:rsidR="00C120E9" w:rsidRPr="00864044">
        <w:rPr>
          <w:rFonts w:cs="Shurooq 19"/>
          <w:sz w:val="30"/>
          <w:szCs w:val="30"/>
          <w:u w:val="single"/>
          <w:lang w:bidi="ar-EG"/>
        </w:rPr>
        <w:t xml:space="preserve">Flat-rate Feeding </w:t>
      </w:r>
    </w:p>
    <w:p w:rsidR="00C120E9" w:rsidRPr="00864044" w:rsidRDefault="00637FA1" w:rsidP="00814387">
      <w:pPr>
        <w:bidi/>
        <w:ind w:left="26"/>
        <w:jc w:val="both"/>
        <w:rPr>
          <w:rFonts w:cs="Shurooq 19"/>
          <w:sz w:val="30"/>
          <w:szCs w:val="30"/>
          <w:rtl/>
          <w:lang w:bidi="ar-EG"/>
        </w:rPr>
      </w:pPr>
      <w:r>
        <w:rPr>
          <w:noProof/>
        </w:rPr>
        <w:drawing>
          <wp:anchor distT="0" distB="0" distL="114300" distR="114300" simplePos="0" relativeHeight="251652608" behindDoc="0" locked="0" layoutInCell="1" allowOverlap="1">
            <wp:simplePos x="0" y="0"/>
            <wp:positionH relativeFrom="column">
              <wp:posOffset>-9525</wp:posOffset>
            </wp:positionH>
            <wp:positionV relativeFrom="paragraph">
              <wp:posOffset>1905</wp:posOffset>
            </wp:positionV>
            <wp:extent cx="2305050" cy="1962150"/>
            <wp:effectExtent l="19050" t="0" r="0" b="0"/>
            <wp:wrapSquare wrapText="bothSides"/>
            <wp:docPr id="106" name="Picture 106" descr="توزيع البرس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توزيع البرسيم"/>
                    <pic:cNvPicPr>
                      <a:picLocks noChangeAspect="1" noChangeArrowheads="1"/>
                    </pic:cNvPicPr>
                  </pic:nvPicPr>
                  <pic:blipFill>
                    <a:blip r:embed="rId25" cstate="print"/>
                    <a:srcRect/>
                    <a:stretch>
                      <a:fillRect/>
                    </a:stretch>
                  </pic:blipFill>
                  <pic:spPr bwMode="auto">
                    <a:xfrm>
                      <a:off x="0" y="0"/>
                      <a:ext cx="2305050" cy="1962150"/>
                    </a:xfrm>
                    <a:prstGeom prst="rect">
                      <a:avLst/>
                    </a:prstGeom>
                    <a:noFill/>
                    <a:ln w="9525">
                      <a:noFill/>
                      <a:miter lim="800000"/>
                      <a:headEnd/>
                      <a:tailEnd/>
                    </a:ln>
                  </pic:spPr>
                </pic:pic>
              </a:graphicData>
            </a:graphic>
          </wp:anchor>
        </w:drawing>
      </w:r>
      <w:r w:rsidR="00C120E9" w:rsidRPr="00864044">
        <w:rPr>
          <w:rFonts w:cs="Shurooq 19" w:hint="cs"/>
          <w:sz w:val="30"/>
          <w:szCs w:val="30"/>
          <w:rtl/>
          <w:lang w:bidi="ar-EG"/>
        </w:rPr>
        <w:t>وفي هذا النظام توضع أمام جميع الأبقار كميات ثابتة ومحددة مسبقا من الأغذية المركزة بينما الأعلاف المالئة فإنها تترك أمام الأبقار لتأكل منها بحرية ودون تقييد. وبالرغم من أن هذا النظام الغذائي سهل التطبيق وتكلفته منخفضة بالنسبة إلى باقي النظم الغذائية الأخرى إلا أنه يعيبه زيادة مخاطر حدوث الأمراض ا</w:t>
      </w:r>
      <w:r w:rsidR="00814387" w:rsidRPr="00864044">
        <w:rPr>
          <w:rFonts w:cs="Shurooq 19" w:hint="cs"/>
          <w:sz w:val="30"/>
          <w:szCs w:val="30"/>
          <w:rtl/>
          <w:lang w:bidi="ar-EG"/>
        </w:rPr>
        <w:t>لغذائ</w:t>
      </w:r>
      <w:r w:rsidR="00C120E9" w:rsidRPr="00864044">
        <w:rPr>
          <w:rFonts w:cs="Shurooq 19" w:hint="cs"/>
          <w:sz w:val="30"/>
          <w:szCs w:val="30"/>
          <w:rtl/>
          <w:lang w:bidi="ar-EG"/>
        </w:rPr>
        <w:t xml:space="preserve">ية وصعوبة وصول البقرة إلى قمة إنتاجها من الحليب خاصة إذا كانت من النوع عالي الإنتاج. </w:t>
      </w:r>
    </w:p>
    <w:p w:rsidR="00C120E9" w:rsidRPr="00864044" w:rsidRDefault="00C120E9" w:rsidP="00C120E9">
      <w:pPr>
        <w:bidi/>
        <w:ind w:left="26"/>
        <w:jc w:val="both"/>
        <w:rPr>
          <w:rFonts w:cs="Shurooq 19"/>
          <w:sz w:val="30"/>
          <w:szCs w:val="30"/>
          <w:u w:val="single"/>
          <w:lang w:bidi="ar-EG"/>
        </w:rPr>
      </w:pPr>
      <w:r w:rsidRPr="00516EB8">
        <w:rPr>
          <w:rFonts w:cs="Shurooq 19" w:hint="cs"/>
          <w:sz w:val="30"/>
          <w:szCs w:val="30"/>
          <w:rtl/>
          <w:lang w:bidi="ar-EG"/>
        </w:rPr>
        <w:t>3-</w:t>
      </w:r>
      <w:r w:rsidRPr="00864044">
        <w:rPr>
          <w:rFonts w:cs="Shurooq 19" w:hint="cs"/>
          <w:sz w:val="30"/>
          <w:szCs w:val="30"/>
          <w:u w:val="single"/>
          <w:rtl/>
          <w:lang w:bidi="ar-EG"/>
        </w:rPr>
        <w:t xml:space="preserve"> </w:t>
      </w:r>
      <w:r w:rsidR="00516EB8">
        <w:rPr>
          <w:rFonts w:cs="Shurooq 19" w:hint="cs"/>
          <w:sz w:val="30"/>
          <w:szCs w:val="30"/>
          <w:u w:val="single"/>
          <w:rtl/>
          <w:lang w:bidi="ar-EG"/>
        </w:rPr>
        <w:t xml:space="preserve">نظام </w:t>
      </w:r>
      <w:r w:rsidRPr="00864044">
        <w:rPr>
          <w:rFonts w:cs="Shurooq 19" w:hint="cs"/>
          <w:sz w:val="30"/>
          <w:szCs w:val="30"/>
          <w:u w:val="single"/>
          <w:rtl/>
          <w:lang w:bidi="ar-EG"/>
        </w:rPr>
        <w:t xml:space="preserve">التغذية طبقا لكمية الإنتاج </w:t>
      </w:r>
      <w:r w:rsidRPr="00864044">
        <w:rPr>
          <w:rFonts w:cs="Shurooq 19"/>
          <w:sz w:val="30"/>
          <w:szCs w:val="30"/>
          <w:u w:val="single"/>
          <w:lang w:bidi="ar-EG"/>
        </w:rPr>
        <w:t>Feeding to Yield</w:t>
      </w:r>
    </w:p>
    <w:p w:rsidR="00C120E9" w:rsidRDefault="00C120E9" w:rsidP="0017584B">
      <w:pPr>
        <w:bidi/>
        <w:ind w:left="26"/>
        <w:jc w:val="both"/>
        <w:rPr>
          <w:rFonts w:cs="Shurooq 19"/>
          <w:sz w:val="30"/>
          <w:szCs w:val="30"/>
          <w:rtl/>
          <w:lang w:bidi="ar-EG"/>
        </w:rPr>
      </w:pPr>
      <w:r w:rsidRPr="00864044">
        <w:rPr>
          <w:rFonts w:cs="Shurooq 19" w:hint="cs"/>
          <w:sz w:val="30"/>
          <w:szCs w:val="30"/>
          <w:rtl/>
          <w:lang w:bidi="ar-EG"/>
        </w:rPr>
        <w:t xml:space="preserve">وفى هذا النظام يتم تقسيم </w:t>
      </w:r>
      <w:r w:rsidR="00516EB8">
        <w:rPr>
          <w:rFonts w:cs="Shurooq 19" w:hint="cs"/>
          <w:sz w:val="30"/>
          <w:szCs w:val="30"/>
          <w:rtl/>
          <w:lang w:bidi="ar-EG"/>
        </w:rPr>
        <w:t>موسم</w:t>
      </w:r>
      <w:r w:rsidRPr="00864044">
        <w:rPr>
          <w:rFonts w:cs="Shurooq 19" w:hint="cs"/>
          <w:sz w:val="30"/>
          <w:szCs w:val="30"/>
          <w:rtl/>
          <w:lang w:bidi="ar-EG"/>
        </w:rPr>
        <w:t xml:space="preserve"> إنتاج الحليب إلى مرحلتين، وخلال المرحلة الأولى من الإنتاج وحيث تكون مخاطر </w:t>
      </w:r>
      <w:r w:rsidR="0017584B">
        <w:rPr>
          <w:rFonts w:cs="Shurooq 19" w:hint="cs"/>
          <w:sz w:val="30"/>
          <w:szCs w:val="30"/>
          <w:rtl/>
          <w:lang w:bidi="ar-EG"/>
        </w:rPr>
        <w:t xml:space="preserve">ضعف </w:t>
      </w:r>
      <w:r w:rsidRPr="00864044">
        <w:rPr>
          <w:rFonts w:cs="Shurooq 19" w:hint="cs"/>
          <w:sz w:val="30"/>
          <w:szCs w:val="30"/>
          <w:rtl/>
          <w:lang w:bidi="ar-EG"/>
        </w:rPr>
        <w:t xml:space="preserve">التغذية مرتفعة تعطى الأبقار الكميات القصوى من المركزات وبشرط أن لا تقل نسبة الأعلاف المالئة في الغذاء المأكول عن 40-60%، ويستمر هذا النظام وحتى تصل الأبقار إلى قمة الإنتاج بعد مرور 6-12 أسبوع من الولادة، وهذا الأسلوب المتبع خلال هذه المرحلة يضمن لنا أن تظهر الأبقار كل طاقاتها الكامنة والحقيقية في الإنتاج. وخلال المرحلة الثانية من الإنتاج وبعد وصول الأبقار إلى قمة الإنتاج تبدأ في الانخفاض التدريجي وحتى جفافها، وهنا تظهر مشكلة التغذية الزائدة لو تم الاستمرار على نظام التغذية المتبع في المرحلة الأولى ولذلك يتم توفير كميات حرة من الأعلاف المالئة أمام الأبقار بالإضافة إلى كميات من الأغذية المركزة تتناسب تماما مع كمية الإنتاج الحقيقي لكل بقرة للمحافظة على حالتها الجسمانية بصورة جيدة ودون تسمين. </w:t>
      </w:r>
      <w:r w:rsidR="00815B7E">
        <w:rPr>
          <w:rFonts w:cs="Shurooq 19" w:hint="cs"/>
          <w:sz w:val="30"/>
          <w:szCs w:val="30"/>
          <w:rtl/>
          <w:lang w:bidi="ar-EG"/>
        </w:rPr>
        <w:t xml:space="preserve">وفي القطعان كبيرة الحجم غالبا ما يتم توزيع الأبقار داخل كل مرحلة من مراحل الإنتاج السابق ذكرها الى مجاميع على أساس الإنتاج الفعلي للبقرة حيث توضع أعلى 10-25% </w:t>
      </w:r>
      <w:r w:rsidR="00DD7F52">
        <w:rPr>
          <w:rFonts w:cs="Shurooq 19" w:hint="cs"/>
          <w:sz w:val="30"/>
          <w:szCs w:val="30"/>
          <w:rtl/>
          <w:lang w:bidi="ar-EG"/>
        </w:rPr>
        <w:t xml:space="preserve">من الأبقار من حيث الإنتاج سويا في مجموعة ثم تليها مجموعة أخرى تضم 10-25% من الأبقار الأقل إنتاجا، وهكذا يتم تقسيم القطيع الرئيسي للأبقار الى عددا من المجاميع والتي </w:t>
      </w:r>
      <w:r w:rsidR="00DD7F52">
        <w:rPr>
          <w:rFonts w:cs="Shurooq 19" w:hint="cs"/>
          <w:sz w:val="30"/>
          <w:szCs w:val="30"/>
          <w:rtl/>
          <w:lang w:bidi="ar-EG"/>
        </w:rPr>
        <w:lastRenderedPageBreak/>
        <w:t xml:space="preserve">يتراوح عددها من 4-10 مجاميع طبقا لدرجة الدقة والحرفية التي ينشدها المربي. </w:t>
      </w:r>
      <w:r w:rsidRPr="00864044">
        <w:rPr>
          <w:rFonts w:cs="Shurooq 19" w:hint="cs"/>
          <w:sz w:val="30"/>
          <w:szCs w:val="30"/>
          <w:rtl/>
          <w:lang w:bidi="ar-EG"/>
        </w:rPr>
        <w:t>ويمتاز هذا النظام إذا تم تطبيقه بصورة سليمة بزيادة إنتاج الحليب وتقليل تكاليف التغذية.</w:t>
      </w:r>
    </w:p>
    <w:p w:rsidR="008C0345" w:rsidRDefault="008C0345" w:rsidP="008C0345">
      <w:pPr>
        <w:bidi/>
        <w:ind w:left="26"/>
        <w:jc w:val="both"/>
        <w:rPr>
          <w:rFonts w:cs="Shurooq 19"/>
          <w:sz w:val="30"/>
          <w:szCs w:val="30"/>
          <w:rtl/>
          <w:lang w:bidi="ar-EG"/>
        </w:rPr>
      </w:pPr>
    </w:p>
    <w:p w:rsidR="00B0008B" w:rsidRDefault="003B1530" w:rsidP="0017584B">
      <w:pPr>
        <w:bidi/>
        <w:ind w:left="26"/>
        <w:jc w:val="both"/>
        <w:rPr>
          <w:rFonts w:cs="Shurooq 19"/>
          <w:sz w:val="30"/>
          <w:szCs w:val="30"/>
          <w:rtl/>
          <w:lang w:bidi="ar-EG"/>
        </w:rPr>
      </w:pPr>
      <w:r>
        <w:rPr>
          <w:rFonts w:cs="Shurooq 19" w:hint="cs"/>
          <w:sz w:val="30"/>
          <w:szCs w:val="30"/>
          <w:rtl/>
          <w:lang w:bidi="ar-EG"/>
        </w:rPr>
        <w:t xml:space="preserve">          </w:t>
      </w:r>
      <w:r w:rsidR="00223278">
        <w:rPr>
          <w:rFonts w:cs="Shurooq 19" w:hint="cs"/>
          <w:sz w:val="30"/>
          <w:szCs w:val="30"/>
          <w:rtl/>
          <w:lang w:bidi="ar-EG"/>
        </w:rPr>
        <w:t xml:space="preserve">وتنظيم برامج التغذية يحتاج الى وجود سجلات إنتاج دقيقة لكل بقرة توضح كمية الحليب </w:t>
      </w:r>
      <w:r w:rsidR="008F0DBF">
        <w:rPr>
          <w:rFonts w:cs="Shurooq 19" w:hint="cs"/>
          <w:sz w:val="30"/>
          <w:szCs w:val="30"/>
          <w:rtl/>
          <w:lang w:bidi="ar-EG"/>
        </w:rPr>
        <w:t>ونسبة الدهن والبروتين في الحليب حيث أن التركيب الكيميائ</w:t>
      </w:r>
      <w:r w:rsidR="008F0DBF">
        <w:rPr>
          <w:rFonts w:cs="Shurooq 19" w:hint="eastAsia"/>
          <w:sz w:val="30"/>
          <w:szCs w:val="30"/>
          <w:rtl/>
          <w:lang w:bidi="ar-EG"/>
        </w:rPr>
        <w:t>ي</w:t>
      </w:r>
      <w:r w:rsidR="008F0DBF">
        <w:rPr>
          <w:rFonts w:cs="Shurooq 19" w:hint="cs"/>
          <w:sz w:val="30"/>
          <w:szCs w:val="30"/>
          <w:rtl/>
          <w:lang w:bidi="ar-EG"/>
        </w:rPr>
        <w:t xml:space="preserve"> للحليب يتأثر بكمية طاقة الغذاء وكمية ونوعية البروتين وإضافات الأحماض الأمينية. ومن المعروف أن</w:t>
      </w:r>
      <w:r w:rsidR="001635D7">
        <w:rPr>
          <w:rFonts w:cs="Shurooq 19" w:hint="cs"/>
          <w:sz w:val="30"/>
          <w:szCs w:val="30"/>
          <w:rtl/>
          <w:lang w:bidi="ar-EG"/>
        </w:rPr>
        <w:t xml:space="preserve">ه </w:t>
      </w:r>
      <w:r w:rsidR="008F0DBF">
        <w:rPr>
          <w:rFonts w:cs="Shurooq 19" w:hint="cs"/>
          <w:sz w:val="30"/>
          <w:szCs w:val="30"/>
          <w:rtl/>
          <w:lang w:bidi="ar-EG"/>
        </w:rPr>
        <w:t xml:space="preserve">خلال الفترة الأولى لموسم الحليب وحيث يتصاعد الإنتاج </w:t>
      </w:r>
      <w:r w:rsidR="001635D7">
        <w:rPr>
          <w:rFonts w:cs="Shurooq 19" w:hint="cs"/>
          <w:sz w:val="30"/>
          <w:szCs w:val="30"/>
          <w:rtl/>
          <w:lang w:bidi="ar-EG"/>
        </w:rPr>
        <w:t>ي</w:t>
      </w:r>
      <w:r w:rsidR="008F0DBF">
        <w:rPr>
          <w:rFonts w:cs="Shurooq 19" w:hint="cs"/>
          <w:sz w:val="30"/>
          <w:szCs w:val="30"/>
          <w:rtl/>
          <w:lang w:bidi="ar-EG"/>
        </w:rPr>
        <w:t xml:space="preserve">كون </w:t>
      </w:r>
      <w:r w:rsidR="001635D7">
        <w:rPr>
          <w:rFonts w:cs="Shurooq 19" w:hint="cs"/>
          <w:sz w:val="30"/>
          <w:szCs w:val="30"/>
          <w:rtl/>
          <w:lang w:bidi="ar-EG"/>
        </w:rPr>
        <w:t>للأ</w:t>
      </w:r>
      <w:r w:rsidR="008F0DBF">
        <w:rPr>
          <w:rFonts w:cs="Shurooq 19" w:hint="cs"/>
          <w:sz w:val="30"/>
          <w:szCs w:val="30"/>
          <w:rtl/>
          <w:lang w:bidi="ar-EG"/>
        </w:rPr>
        <w:t xml:space="preserve">بقار </w:t>
      </w:r>
      <w:r w:rsidR="001635D7">
        <w:rPr>
          <w:rFonts w:cs="Shurooq 19" w:hint="cs"/>
          <w:sz w:val="30"/>
          <w:szCs w:val="30"/>
          <w:rtl/>
          <w:lang w:bidi="ar-EG"/>
        </w:rPr>
        <w:t>ميزان طاقة بالسالب حيث الطاقة المستنفذة في إنتاج الحليب لا يتم تعويضها بالكامل من خلال الغذاء وذلك يؤدى الى انخفاض حالة الجسم وضعفه، وكنتيجة لذلك فإنه يمكن القول بأن أي عامل يؤدي الى زيادة تناول البقرة للغذاء خلال هذه المرحلة حتما سوف يحدث استجاب</w:t>
      </w:r>
      <w:r w:rsidR="0017584B">
        <w:rPr>
          <w:rFonts w:cs="Shurooq 19" w:hint="cs"/>
          <w:sz w:val="30"/>
          <w:szCs w:val="30"/>
          <w:rtl/>
          <w:lang w:bidi="ar-EG"/>
        </w:rPr>
        <w:t>ة</w:t>
      </w:r>
      <w:r w:rsidR="001635D7">
        <w:rPr>
          <w:rFonts w:cs="Shurooq 19" w:hint="cs"/>
          <w:sz w:val="30"/>
          <w:szCs w:val="30"/>
          <w:rtl/>
          <w:lang w:bidi="ar-EG"/>
        </w:rPr>
        <w:t xml:space="preserve"> سريعة في الإنتاج. والجدول التالي (3) يوضح العلاقة بين كمية الإنتاج اليومي من الحليب </w:t>
      </w:r>
      <w:r w:rsidR="00B0008B">
        <w:rPr>
          <w:rFonts w:cs="Shurooq 19" w:hint="cs"/>
          <w:sz w:val="30"/>
          <w:szCs w:val="30"/>
          <w:rtl/>
          <w:lang w:bidi="ar-EG"/>
        </w:rPr>
        <w:t xml:space="preserve">(يحتوي على 4% دهن) </w:t>
      </w:r>
      <w:r w:rsidR="001635D7">
        <w:rPr>
          <w:rFonts w:cs="Shurooq 19" w:hint="cs"/>
          <w:sz w:val="30"/>
          <w:szCs w:val="30"/>
          <w:rtl/>
          <w:lang w:bidi="ar-EG"/>
        </w:rPr>
        <w:t xml:space="preserve">لبقرة متوسط وزنها 600 كيلوجرام والتركيب الكيميائي </w:t>
      </w:r>
      <w:r w:rsidR="00B0008B">
        <w:rPr>
          <w:rFonts w:cs="Shurooq 19" w:hint="cs"/>
          <w:sz w:val="30"/>
          <w:szCs w:val="30"/>
          <w:rtl/>
          <w:lang w:bidi="ar-EG"/>
        </w:rPr>
        <w:t>للغذاء المناسب.</w:t>
      </w:r>
    </w:p>
    <w:p w:rsidR="00F44B5E" w:rsidRDefault="00F44B5E" w:rsidP="00F44B5E">
      <w:pPr>
        <w:bidi/>
        <w:ind w:left="26"/>
        <w:jc w:val="center"/>
        <w:rPr>
          <w:rFonts w:cs="Shurooq 19"/>
          <w:sz w:val="30"/>
          <w:szCs w:val="30"/>
          <w:rtl/>
          <w:lang w:bidi="ar-EG"/>
        </w:rPr>
      </w:pPr>
    </w:p>
    <w:p w:rsidR="00B0008B" w:rsidRDefault="00B0008B" w:rsidP="00F44B5E">
      <w:pPr>
        <w:bidi/>
        <w:ind w:left="26"/>
        <w:jc w:val="center"/>
        <w:rPr>
          <w:rFonts w:cs="Shurooq 19"/>
          <w:sz w:val="30"/>
          <w:szCs w:val="30"/>
          <w:rtl/>
          <w:lang w:bidi="ar-EG"/>
        </w:rPr>
      </w:pPr>
      <w:r>
        <w:rPr>
          <w:rFonts w:cs="Shurooq 19" w:hint="cs"/>
          <w:sz w:val="30"/>
          <w:szCs w:val="30"/>
          <w:rtl/>
          <w:lang w:bidi="ar-EG"/>
        </w:rPr>
        <w:t>جدول (3) التركيب الكيميائي لعليقة بقرة حلابة تزن 600 كجم.</w:t>
      </w: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1559"/>
        <w:gridCol w:w="1701"/>
        <w:gridCol w:w="1668"/>
      </w:tblGrid>
      <w:tr w:rsidR="00F44B5E" w:rsidRPr="00243571" w:rsidTr="008C0345">
        <w:trPr>
          <w:trHeight w:val="801"/>
        </w:trPr>
        <w:tc>
          <w:tcPr>
            <w:tcW w:w="2750" w:type="dxa"/>
            <w:tcBorders>
              <w:bottom w:val="single" w:sz="4" w:space="0" w:color="auto"/>
            </w:tcBorders>
            <w:shd w:val="clear" w:color="auto" w:fill="FFC000"/>
          </w:tcPr>
          <w:p w:rsidR="00F44B5E" w:rsidRPr="00243571" w:rsidRDefault="00F44B5E" w:rsidP="00243571">
            <w:pPr>
              <w:bidi/>
              <w:jc w:val="center"/>
              <w:rPr>
                <w:rFonts w:cs="Shurooq 19"/>
                <w:b/>
                <w:bCs/>
                <w:sz w:val="30"/>
                <w:szCs w:val="30"/>
                <w:rtl/>
                <w:lang w:bidi="ar-EG"/>
              </w:rPr>
            </w:pPr>
          </w:p>
          <w:p w:rsidR="00F44B5E" w:rsidRPr="00243571" w:rsidRDefault="00F44B5E" w:rsidP="008547E5">
            <w:pPr>
              <w:bidi/>
              <w:rPr>
                <w:rFonts w:cs="Shurooq 19"/>
                <w:b/>
                <w:bCs/>
                <w:sz w:val="30"/>
                <w:szCs w:val="30"/>
                <w:rtl/>
                <w:lang w:bidi="ar-EG"/>
              </w:rPr>
            </w:pPr>
            <w:r w:rsidRPr="00243571">
              <w:rPr>
                <w:rFonts w:cs="Shurooq 19" w:hint="cs"/>
                <w:b/>
                <w:bCs/>
                <w:sz w:val="30"/>
                <w:szCs w:val="30"/>
                <w:rtl/>
                <w:lang w:bidi="ar-EG"/>
              </w:rPr>
              <w:t>العنصر الغذائي</w:t>
            </w:r>
          </w:p>
        </w:tc>
        <w:tc>
          <w:tcPr>
            <w:tcW w:w="1559" w:type="dxa"/>
            <w:tcBorders>
              <w:bottom w:val="single" w:sz="4" w:space="0" w:color="auto"/>
            </w:tcBorders>
            <w:shd w:val="clear" w:color="auto" w:fill="FFC000"/>
          </w:tcPr>
          <w:p w:rsidR="00F44B5E" w:rsidRPr="00243571" w:rsidRDefault="00F44B5E" w:rsidP="00243571">
            <w:pPr>
              <w:bidi/>
              <w:jc w:val="center"/>
              <w:rPr>
                <w:rFonts w:cs="Shurooq 19"/>
                <w:b/>
                <w:bCs/>
                <w:sz w:val="30"/>
                <w:szCs w:val="30"/>
                <w:rtl/>
                <w:lang w:bidi="ar-EG"/>
              </w:rPr>
            </w:pPr>
            <w:r w:rsidRPr="00243571">
              <w:rPr>
                <w:rFonts w:cs="Shurooq 19" w:hint="cs"/>
                <w:b/>
                <w:bCs/>
                <w:sz w:val="30"/>
                <w:szCs w:val="30"/>
                <w:rtl/>
                <w:lang w:bidi="ar-EG"/>
              </w:rPr>
              <w:t>عالية الإنتاج</w:t>
            </w:r>
          </w:p>
          <w:p w:rsidR="00F44B5E" w:rsidRPr="00243571" w:rsidRDefault="00F44B5E" w:rsidP="00243571">
            <w:pPr>
              <w:bidi/>
              <w:jc w:val="center"/>
              <w:rPr>
                <w:rFonts w:cs="Shurooq 19"/>
                <w:b/>
                <w:bCs/>
                <w:rtl/>
                <w:lang w:bidi="ar-EG"/>
              </w:rPr>
            </w:pPr>
            <w:r w:rsidRPr="00243571">
              <w:rPr>
                <w:rFonts w:cs="Shurooq 19" w:hint="cs"/>
                <w:b/>
                <w:bCs/>
                <w:rtl/>
                <w:lang w:bidi="ar-EG"/>
              </w:rPr>
              <w:t>40-45 كجم/يوم</w:t>
            </w:r>
          </w:p>
        </w:tc>
        <w:tc>
          <w:tcPr>
            <w:tcW w:w="1701" w:type="dxa"/>
            <w:tcBorders>
              <w:bottom w:val="single" w:sz="4" w:space="0" w:color="auto"/>
            </w:tcBorders>
            <w:shd w:val="clear" w:color="auto" w:fill="FFC000"/>
          </w:tcPr>
          <w:p w:rsidR="00F44B5E" w:rsidRPr="00243571" w:rsidRDefault="00F44B5E" w:rsidP="00243571">
            <w:pPr>
              <w:bidi/>
              <w:jc w:val="center"/>
              <w:rPr>
                <w:rFonts w:cs="Shurooq 19"/>
                <w:b/>
                <w:bCs/>
                <w:sz w:val="30"/>
                <w:szCs w:val="30"/>
                <w:rtl/>
                <w:lang w:bidi="ar-EG"/>
              </w:rPr>
            </w:pPr>
            <w:r w:rsidRPr="00243571">
              <w:rPr>
                <w:rFonts w:cs="Shurooq 19" w:hint="cs"/>
                <w:b/>
                <w:bCs/>
                <w:sz w:val="30"/>
                <w:szCs w:val="30"/>
                <w:rtl/>
                <w:lang w:bidi="ar-EG"/>
              </w:rPr>
              <w:t>متوسطة الإنتاج</w:t>
            </w:r>
          </w:p>
          <w:p w:rsidR="00F44B5E" w:rsidRPr="00243571" w:rsidRDefault="00F44B5E" w:rsidP="00243571">
            <w:pPr>
              <w:bidi/>
              <w:jc w:val="center"/>
              <w:rPr>
                <w:rFonts w:cs="Shurooq 19"/>
                <w:b/>
                <w:bCs/>
                <w:rtl/>
                <w:lang w:bidi="ar-EG"/>
              </w:rPr>
            </w:pPr>
            <w:r w:rsidRPr="00243571">
              <w:rPr>
                <w:rFonts w:cs="Shurooq 19" w:hint="cs"/>
                <w:b/>
                <w:bCs/>
                <w:rtl/>
                <w:lang w:bidi="ar-EG"/>
              </w:rPr>
              <w:t>30-35 كجم/يوم</w:t>
            </w:r>
          </w:p>
        </w:tc>
        <w:tc>
          <w:tcPr>
            <w:tcW w:w="1668" w:type="dxa"/>
            <w:tcBorders>
              <w:bottom w:val="single" w:sz="4" w:space="0" w:color="auto"/>
            </w:tcBorders>
            <w:shd w:val="clear" w:color="auto" w:fill="FFC000"/>
          </w:tcPr>
          <w:p w:rsidR="00F44B5E" w:rsidRPr="00243571" w:rsidRDefault="00F44B5E" w:rsidP="00243571">
            <w:pPr>
              <w:bidi/>
              <w:jc w:val="center"/>
              <w:rPr>
                <w:rFonts w:cs="Shurooq 19"/>
                <w:b/>
                <w:bCs/>
                <w:sz w:val="30"/>
                <w:szCs w:val="30"/>
                <w:rtl/>
                <w:lang w:bidi="ar-EG"/>
              </w:rPr>
            </w:pPr>
            <w:r w:rsidRPr="00243571">
              <w:rPr>
                <w:rFonts w:cs="Shurooq 19" w:hint="cs"/>
                <w:b/>
                <w:bCs/>
                <w:sz w:val="30"/>
                <w:szCs w:val="30"/>
                <w:rtl/>
                <w:lang w:bidi="ar-EG"/>
              </w:rPr>
              <w:t>منخفضة الإنتاج</w:t>
            </w:r>
          </w:p>
          <w:p w:rsidR="00F44B5E" w:rsidRPr="00243571" w:rsidRDefault="00F44B5E" w:rsidP="00243571">
            <w:pPr>
              <w:bidi/>
              <w:jc w:val="center"/>
              <w:rPr>
                <w:rFonts w:cs="Shurooq 19"/>
                <w:b/>
                <w:bCs/>
                <w:rtl/>
                <w:lang w:bidi="ar-EG"/>
              </w:rPr>
            </w:pPr>
            <w:r w:rsidRPr="00243571">
              <w:rPr>
                <w:rFonts w:cs="Shurooq 19" w:hint="cs"/>
                <w:b/>
                <w:bCs/>
                <w:rtl/>
                <w:lang w:bidi="ar-EG"/>
              </w:rPr>
              <w:t>20-25 كجم/يوم</w:t>
            </w:r>
          </w:p>
        </w:tc>
      </w:tr>
      <w:tr w:rsidR="00F44B5E" w:rsidRPr="00243571" w:rsidTr="008C0345">
        <w:tc>
          <w:tcPr>
            <w:tcW w:w="2750" w:type="dxa"/>
            <w:shd w:val="clear" w:color="auto" w:fill="FFC000"/>
          </w:tcPr>
          <w:p w:rsidR="00F44B5E" w:rsidRPr="00243571" w:rsidRDefault="00F44B5E" w:rsidP="00243571">
            <w:pPr>
              <w:bidi/>
              <w:jc w:val="both"/>
              <w:rPr>
                <w:rFonts w:cs="Shurooq 19"/>
                <w:b/>
                <w:bCs/>
                <w:sz w:val="22"/>
                <w:szCs w:val="22"/>
                <w:rtl/>
                <w:lang w:bidi="ar-EG"/>
              </w:rPr>
            </w:pPr>
            <w:r w:rsidRPr="00243571">
              <w:rPr>
                <w:rFonts w:cs="Shurooq 19" w:hint="cs"/>
                <w:b/>
                <w:bCs/>
                <w:sz w:val="22"/>
                <w:szCs w:val="22"/>
                <w:rtl/>
                <w:lang w:bidi="ar-EG"/>
              </w:rPr>
              <w:t>ميجا سعر</w:t>
            </w:r>
            <w:r w:rsidR="00A95852" w:rsidRPr="00243571">
              <w:rPr>
                <w:rFonts w:cs="Shurooq 19" w:hint="cs"/>
                <w:b/>
                <w:bCs/>
                <w:sz w:val="22"/>
                <w:szCs w:val="22"/>
                <w:rtl/>
                <w:lang w:bidi="ar-EG"/>
              </w:rPr>
              <w:t xml:space="preserve"> طاقة صافية</w:t>
            </w:r>
            <w:r w:rsidRPr="00243571">
              <w:rPr>
                <w:rFonts w:cs="Shurooq 19" w:hint="cs"/>
                <w:b/>
                <w:bCs/>
                <w:sz w:val="22"/>
                <w:szCs w:val="22"/>
                <w:rtl/>
                <w:lang w:bidi="ar-EG"/>
              </w:rPr>
              <w:t>/كجم غذاء</w:t>
            </w:r>
          </w:p>
        </w:tc>
        <w:tc>
          <w:tcPr>
            <w:tcW w:w="1559"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1.72</w:t>
            </w:r>
          </w:p>
        </w:tc>
        <w:tc>
          <w:tcPr>
            <w:tcW w:w="1701"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1.61</w:t>
            </w:r>
          </w:p>
        </w:tc>
        <w:tc>
          <w:tcPr>
            <w:tcW w:w="1668"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1.52</w:t>
            </w:r>
          </w:p>
        </w:tc>
      </w:tr>
      <w:tr w:rsidR="00F44B5E" w:rsidRPr="00243571" w:rsidTr="008547E5">
        <w:tc>
          <w:tcPr>
            <w:tcW w:w="2750" w:type="dxa"/>
            <w:shd w:val="clear" w:color="auto" w:fill="FFC000"/>
          </w:tcPr>
          <w:p w:rsidR="00F44B5E" w:rsidRPr="00243571" w:rsidRDefault="00A95852" w:rsidP="00243571">
            <w:pPr>
              <w:bidi/>
              <w:jc w:val="both"/>
              <w:rPr>
                <w:rFonts w:cs="Shurooq 19"/>
                <w:b/>
                <w:bCs/>
                <w:rtl/>
                <w:lang w:bidi="ar-EG"/>
              </w:rPr>
            </w:pPr>
            <w:r w:rsidRPr="00243571">
              <w:rPr>
                <w:rFonts w:cs="Shurooq 19" w:hint="cs"/>
                <w:b/>
                <w:bCs/>
                <w:rtl/>
                <w:lang w:bidi="ar-EG"/>
              </w:rPr>
              <w:t xml:space="preserve">% </w:t>
            </w:r>
            <w:r w:rsidR="00F44B5E" w:rsidRPr="00243571">
              <w:rPr>
                <w:rFonts w:cs="Shurooq 19" w:hint="cs"/>
                <w:b/>
                <w:bCs/>
                <w:rtl/>
                <w:lang w:bidi="ar-EG"/>
              </w:rPr>
              <w:t xml:space="preserve">البروتين الخام </w:t>
            </w:r>
          </w:p>
        </w:tc>
        <w:tc>
          <w:tcPr>
            <w:tcW w:w="1559" w:type="dxa"/>
            <w:shd w:val="clear" w:color="auto" w:fill="EEECE1"/>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17</w:t>
            </w:r>
          </w:p>
        </w:tc>
        <w:tc>
          <w:tcPr>
            <w:tcW w:w="1701" w:type="dxa"/>
            <w:shd w:val="clear" w:color="auto" w:fill="EEECE1"/>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16</w:t>
            </w:r>
          </w:p>
        </w:tc>
        <w:tc>
          <w:tcPr>
            <w:tcW w:w="1668" w:type="dxa"/>
            <w:shd w:val="clear" w:color="auto" w:fill="EEECE1"/>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15</w:t>
            </w:r>
          </w:p>
        </w:tc>
      </w:tr>
      <w:tr w:rsidR="00F44B5E" w:rsidRPr="00243571" w:rsidTr="008C0345">
        <w:tc>
          <w:tcPr>
            <w:tcW w:w="2750" w:type="dxa"/>
            <w:shd w:val="clear" w:color="auto" w:fill="FFC000"/>
          </w:tcPr>
          <w:p w:rsidR="00F44B5E" w:rsidRPr="00243571" w:rsidRDefault="00A95852" w:rsidP="00243571">
            <w:pPr>
              <w:bidi/>
              <w:jc w:val="both"/>
              <w:rPr>
                <w:rFonts w:cs="Shurooq 19"/>
                <w:b/>
                <w:bCs/>
                <w:rtl/>
                <w:lang w:bidi="ar-EG"/>
              </w:rPr>
            </w:pPr>
            <w:r w:rsidRPr="00243571">
              <w:rPr>
                <w:rFonts w:cs="Shurooq 19" w:hint="cs"/>
                <w:b/>
                <w:bCs/>
                <w:rtl/>
                <w:lang w:bidi="ar-EG"/>
              </w:rPr>
              <w:t>% الكالسيوم</w:t>
            </w:r>
          </w:p>
        </w:tc>
        <w:tc>
          <w:tcPr>
            <w:tcW w:w="1559"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0.7-1.2</w:t>
            </w:r>
          </w:p>
        </w:tc>
        <w:tc>
          <w:tcPr>
            <w:tcW w:w="1701"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0.6-1.2</w:t>
            </w:r>
          </w:p>
        </w:tc>
        <w:tc>
          <w:tcPr>
            <w:tcW w:w="1668" w:type="dxa"/>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0.53-1.2</w:t>
            </w:r>
          </w:p>
        </w:tc>
      </w:tr>
      <w:tr w:rsidR="00F44B5E" w:rsidRPr="00243571" w:rsidTr="008547E5">
        <w:tc>
          <w:tcPr>
            <w:tcW w:w="2750" w:type="dxa"/>
            <w:shd w:val="clear" w:color="auto" w:fill="FFC000"/>
          </w:tcPr>
          <w:p w:rsidR="00F44B5E" w:rsidRPr="00243571" w:rsidRDefault="00A95852" w:rsidP="00243571">
            <w:pPr>
              <w:bidi/>
              <w:jc w:val="both"/>
              <w:rPr>
                <w:rFonts w:cs="Shurooq 19"/>
                <w:b/>
                <w:bCs/>
                <w:rtl/>
                <w:lang w:bidi="ar-EG"/>
              </w:rPr>
            </w:pPr>
            <w:r w:rsidRPr="00243571">
              <w:rPr>
                <w:rFonts w:cs="Shurooq 19" w:hint="cs"/>
                <w:b/>
                <w:bCs/>
                <w:rtl/>
                <w:lang w:bidi="ar-EG"/>
              </w:rPr>
              <w:t>% الفوسفور</w:t>
            </w:r>
          </w:p>
        </w:tc>
        <w:tc>
          <w:tcPr>
            <w:tcW w:w="1559" w:type="dxa"/>
            <w:shd w:val="clear" w:color="auto" w:fill="EEECE1"/>
          </w:tcPr>
          <w:p w:rsidR="00F44B5E" w:rsidRPr="00243571" w:rsidRDefault="00A95852" w:rsidP="00243571">
            <w:pPr>
              <w:bidi/>
              <w:jc w:val="center"/>
              <w:rPr>
                <w:rFonts w:cs="Shurooq 19"/>
                <w:sz w:val="30"/>
                <w:szCs w:val="30"/>
                <w:rtl/>
                <w:lang w:bidi="ar-EG"/>
              </w:rPr>
            </w:pPr>
            <w:r w:rsidRPr="00243571">
              <w:rPr>
                <w:rFonts w:cs="Shurooq 19" w:hint="cs"/>
                <w:sz w:val="30"/>
                <w:szCs w:val="30"/>
                <w:rtl/>
                <w:lang w:bidi="ar-EG"/>
              </w:rPr>
              <w:t>0.45-0.65</w:t>
            </w:r>
          </w:p>
        </w:tc>
        <w:tc>
          <w:tcPr>
            <w:tcW w:w="1701" w:type="dxa"/>
            <w:shd w:val="clear" w:color="auto" w:fill="EEECE1"/>
          </w:tcPr>
          <w:p w:rsidR="00F44B5E" w:rsidRPr="00243571" w:rsidRDefault="0091614D" w:rsidP="00243571">
            <w:pPr>
              <w:bidi/>
              <w:jc w:val="center"/>
              <w:rPr>
                <w:rFonts w:cs="Shurooq 19"/>
                <w:sz w:val="30"/>
                <w:szCs w:val="30"/>
                <w:rtl/>
                <w:lang w:bidi="ar-EG"/>
              </w:rPr>
            </w:pPr>
            <w:r w:rsidRPr="00243571">
              <w:rPr>
                <w:rFonts w:cs="Shurooq 19" w:hint="cs"/>
                <w:sz w:val="30"/>
                <w:szCs w:val="30"/>
                <w:rtl/>
                <w:lang w:bidi="ar-EG"/>
              </w:rPr>
              <w:t>0.40-0.60</w:t>
            </w:r>
          </w:p>
        </w:tc>
        <w:tc>
          <w:tcPr>
            <w:tcW w:w="1668" w:type="dxa"/>
            <w:shd w:val="clear" w:color="auto" w:fill="EEECE1"/>
          </w:tcPr>
          <w:p w:rsidR="00F44B5E" w:rsidRPr="00243571" w:rsidRDefault="00A95852" w:rsidP="008547E5">
            <w:pPr>
              <w:bidi/>
              <w:jc w:val="center"/>
              <w:rPr>
                <w:rFonts w:cs="Shurooq 19"/>
                <w:sz w:val="30"/>
                <w:szCs w:val="30"/>
                <w:rtl/>
                <w:lang w:bidi="ar-EG"/>
              </w:rPr>
            </w:pPr>
            <w:r w:rsidRPr="00243571">
              <w:rPr>
                <w:rFonts w:cs="Shurooq 19" w:hint="cs"/>
                <w:sz w:val="30"/>
                <w:szCs w:val="30"/>
                <w:rtl/>
                <w:lang w:bidi="ar-EG"/>
              </w:rPr>
              <w:t>0.35-0.55</w:t>
            </w:r>
          </w:p>
        </w:tc>
      </w:tr>
    </w:tbl>
    <w:p w:rsidR="00B0008B" w:rsidRDefault="00B0008B" w:rsidP="00B0008B">
      <w:pPr>
        <w:bidi/>
        <w:ind w:left="26"/>
        <w:jc w:val="both"/>
        <w:rPr>
          <w:rFonts w:cs="Shurooq 19"/>
          <w:sz w:val="30"/>
          <w:szCs w:val="30"/>
          <w:rtl/>
          <w:lang w:bidi="ar-EG"/>
        </w:rPr>
      </w:pPr>
    </w:p>
    <w:p w:rsidR="00C120E9" w:rsidRPr="00864044" w:rsidRDefault="00DD7F52" w:rsidP="00B0008B">
      <w:pPr>
        <w:bidi/>
        <w:ind w:left="26"/>
        <w:jc w:val="both"/>
        <w:rPr>
          <w:rFonts w:cs="Shurooq 19"/>
          <w:sz w:val="30"/>
          <w:szCs w:val="30"/>
          <w:rtl/>
          <w:lang w:bidi="ar-EG"/>
        </w:rPr>
      </w:pPr>
      <w:r>
        <w:rPr>
          <w:rFonts w:cs="Shurooq 19" w:hint="cs"/>
          <w:sz w:val="30"/>
          <w:szCs w:val="30"/>
          <w:rtl/>
          <w:lang w:bidi="ar-EG"/>
        </w:rPr>
        <w:t xml:space="preserve">         </w:t>
      </w:r>
      <w:r w:rsidR="00C120E9" w:rsidRPr="00864044">
        <w:rPr>
          <w:rFonts w:cs="Shurooq 19" w:hint="cs"/>
          <w:sz w:val="30"/>
          <w:szCs w:val="30"/>
          <w:rtl/>
          <w:lang w:bidi="ar-EG"/>
        </w:rPr>
        <w:t xml:space="preserve">وتتنوع طرق </w:t>
      </w:r>
      <w:r w:rsidR="00516EB8">
        <w:rPr>
          <w:rFonts w:cs="Shurooq 19" w:hint="cs"/>
          <w:sz w:val="30"/>
          <w:szCs w:val="30"/>
          <w:rtl/>
          <w:lang w:bidi="ar-EG"/>
        </w:rPr>
        <w:t>تقديم و</w:t>
      </w:r>
      <w:r w:rsidR="00C120E9" w:rsidRPr="00864044">
        <w:rPr>
          <w:rFonts w:cs="Shurooq 19" w:hint="cs"/>
          <w:sz w:val="30"/>
          <w:szCs w:val="30"/>
          <w:rtl/>
          <w:lang w:bidi="ar-EG"/>
        </w:rPr>
        <w:t>توزيع الغذاء على الأبقار طبقا لنوع الحظائر المستخدمة ونوعية الأعلاف وأسلوب الإدارة المزرعية، ويمكن إجمالها في ثلاث طرق رئيسية كما يلي:</w:t>
      </w:r>
    </w:p>
    <w:p w:rsidR="00C120E9" w:rsidRPr="00864044" w:rsidRDefault="00C120E9" w:rsidP="00C120E9">
      <w:pPr>
        <w:bidi/>
        <w:ind w:left="26"/>
        <w:jc w:val="both"/>
        <w:rPr>
          <w:rFonts w:cs="Shurooq 19"/>
          <w:sz w:val="30"/>
          <w:szCs w:val="30"/>
          <w:u w:val="single"/>
          <w:rtl/>
          <w:lang w:bidi="ar-EG"/>
        </w:rPr>
      </w:pPr>
      <w:r w:rsidRPr="00516EB8">
        <w:rPr>
          <w:rFonts w:cs="Shurooq 19" w:hint="cs"/>
          <w:sz w:val="30"/>
          <w:szCs w:val="30"/>
          <w:rtl/>
          <w:lang w:bidi="ar-EG"/>
        </w:rPr>
        <w:t>1-</w:t>
      </w:r>
      <w:r w:rsidRPr="00864044">
        <w:rPr>
          <w:rFonts w:cs="Shurooq 19" w:hint="cs"/>
          <w:sz w:val="30"/>
          <w:szCs w:val="30"/>
          <w:u w:val="single"/>
          <w:rtl/>
          <w:lang w:bidi="ar-EG"/>
        </w:rPr>
        <w:t xml:space="preserve"> </w:t>
      </w:r>
      <w:r w:rsidR="00516EB8">
        <w:rPr>
          <w:rFonts w:cs="Shurooq 19" w:hint="cs"/>
          <w:sz w:val="30"/>
          <w:szCs w:val="30"/>
          <w:u w:val="single"/>
          <w:rtl/>
          <w:lang w:bidi="ar-EG"/>
        </w:rPr>
        <w:t xml:space="preserve">طريقة </w:t>
      </w:r>
      <w:r w:rsidRPr="00864044">
        <w:rPr>
          <w:rFonts w:cs="Shurooq 19" w:hint="cs"/>
          <w:sz w:val="30"/>
          <w:szCs w:val="30"/>
          <w:u w:val="single"/>
          <w:rtl/>
          <w:lang w:bidi="ar-EG"/>
        </w:rPr>
        <w:t>التغذية اليدوية:</w:t>
      </w:r>
    </w:p>
    <w:p w:rsidR="00C120E9" w:rsidRDefault="00637FA1" w:rsidP="00814387">
      <w:pPr>
        <w:bidi/>
        <w:ind w:left="26"/>
        <w:jc w:val="both"/>
        <w:rPr>
          <w:rFonts w:cs="Shurooq 19"/>
          <w:sz w:val="30"/>
          <w:szCs w:val="30"/>
          <w:rtl/>
          <w:lang w:bidi="ar-EG"/>
        </w:rPr>
      </w:pPr>
      <w:r>
        <w:rPr>
          <w:noProof/>
        </w:rPr>
        <w:drawing>
          <wp:anchor distT="0" distB="0" distL="114300" distR="114300" simplePos="0" relativeHeight="251653632" behindDoc="0" locked="0" layoutInCell="1" allowOverlap="1">
            <wp:simplePos x="0" y="0"/>
            <wp:positionH relativeFrom="column">
              <wp:posOffset>57150</wp:posOffset>
            </wp:positionH>
            <wp:positionV relativeFrom="paragraph">
              <wp:posOffset>0</wp:posOffset>
            </wp:positionV>
            <wp:extent cx="2343150" cy="1981200"/>
            <wp:effectExtent l="19050" t="0" r="0" b="0"/>
            <wp:wrapSquare wrapText="bothSides"/>
            <wp:docPr id="107" name="Picture 107" descr="المراب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المرابط"/>
                    <pic:cNvPicPr>
                      <a:picLocks noChangeAspect="1" noChangeArrowheads="1"/>
                    </pic:cNvPicPr>
                  </pic:nvPicPr>
                  <pic:blipFill>
                    <a:blip r:embed="rId26" cstate="print"/>
                    <a:srcRect/>
                    <a:stretch>
                      <a:fillRect/>
                    </a:stretch>
                  </pic:blipFill>
                  <pic:spPr bwMode="auto">
                    <a:xfrm>
                      <a:off x="0" y="0"/>
                      <a:ext cx="2343150" cy="1981200"/>
                    </a:xfrm>
                    <a:prstGeom prst="rect">
                      <a:avLst/>
                    </a:prstGeom>
                    <a:noFill/>
                    <a:ln w="9525">
                      <a:noFill/>
                      <a:miter lim="800000"/>
                      <a:headEnd/>
                      <a:tailEnd/>
                    </a:ln>
                  </pic:spPr>
                </pic:pic>
              </a:graphicData>
            </a:graphic>
          </wp:anchor>
        </w:drawing>
      </w:r>
      <w:r w:rsidR="00C120E9" w:rsidRPr="00864044">
        <w:rPr>
          <w:rFonts w:cs="Shurooq 19" w:hint="cs"/>
          <w:sz w:val="30"/>
          <w:szCs w:val="30"/>
          <w:rtl/>
          <w:lang w:bidi="ar-EG"/>
        </w:rPr>
        <w:t xml:space="preserve">تنتشر هذه الطريقة في حالة الأبقار الموجودة بصورة مستمرة في المرابط حيث يقدم لها الغذاء المركز والمالئ بكميات محسوبة ومقدرة </w:t>
      </w:r>
      <w:r w:rsidR="00C120E9" w:rsidRPr="00864044">
        <w:rPr>
          <w:rFonts w:cs="Shurooq 19" w:hint="cs"/>
          <w:sz w:val="30"/>
          <w:szCs w:val="30"/>
          <w:rtl/>
          <w:lang w:bidi="ar-EG"/>
        </w:rPr>
        <w:lastRenderedPageBreak/>
        <w:t xml:space="preserve">مسبقا، وكذلك يمكن تطبيق هذه الطريقة مع الأبقار الموجودة في أحواش جماعية أو في المراعي حيث تغذى على المركزات فقط بطريقة التغذية اليدوية خلال تواجدها في المرابط لإتمام الحلابة. وبصورة عامة فإن أفضل نظم التغذية ملائمة للأبقار الموجودة باستمرار في المرابط الفردية هو نظام التغذية طبقا لكمية الإنتاج، بينما في حالة الأبقار الموجودة في أحواش جماعية أو في المراعي وتغذى بطريقة التغذية اليدوية فقط أثناء تواجدها في مرابط الحلابة فإن نظام التغذية الثابتة هو أكثر النظم ملائمة لها. وتتلخص أهم مشاكل هذه الطريقة في </w:t>
      </w:r>
      <w:r w:rsidR="00814387" w:rsidRPr="00864044">
        <w:rPr>
          <w:rFonts w:cs="Shurooq 19" w:hint="cs"/>
          <w:sz w:val="30"/>
          <w:szCs w:val="30"/>
          <w:rtl/>
          <w:lang w:bidi="ar-EG"/>
        </w:rPr>
        <w:t>احتياج</w:t>
      </w:r>
      <w:r w:rsidR="00C120E9" w:rsidRPr="00864044">
        <w:rPr>
          <w:rFonts w:cs="Shurooq 19" w:hint="cs"/>
          <w:sz w:val="30"/>
          <w:szCs w:val="30"/>
          <w:rtl/>
          <w:lang w:bidi="ar-EG"/>
        </w:rPr>
        <w:t>ها لوقت طويل لكي يتم حساب كميات الغذاء اللازمة لكل بقرة وبصورة فردية وكذلك احتياجها لأعداد إضافية من العمالة لتوزيع هذا الغذاء.</w:t>
      </w:r>
    </w:p>
    <w:p w:rsidR="00141EC9" w:rsidRPr="00864044" w:rsidRDefault="00141EC9" w:rsidP="00141EC9">
      <w:pPr>
        <w:bidi/>
        <w:ind w:left="26"/>
        <w:jc w:val="both"/>
        <w:rPr>
          <w:rFonts w:cs="Shurooq 19"/>
          <w:sz w:val="30"/>
          <w:szCs w:val="30"/>
          <w:rtl/>
        </w:rPr>
      </w:pPr>
    </w:p>
    <w:p w:rsidR="00C120E9" w:rsidRPr="00864044" w:rsidRDefault="00141EC9" w:rsidP="00141EC9">
      <w:pPr>
        <w:bidi/>
        <w:jc w:val="both"/>
        <w:rPr>
          <w:rFonts w:cs="Shurooq 19"/>
          <w:sz w:val="30"/>
          <w:szCs w:val="30"/>
          <w:u w:val="single"/>
          <w:rtl/>
          <w:lang w:bidi="ar-EG"/>
        </w:rPr>
      </w:pPr>
      <w:r>
        <w:rPr>
          <w:rFonts w:cs="Shurooq 19" w:hint="cs"/>
          <w:sz w:val="30"/>
          <w:szCs w:val="30"/>
          <w:rtl/>
        </w:rPr>
        <w:t>2</w:t>
      </w:r>
      <w:r w:rsidR="0074190B" w:rsidRPr="00D179E5">
        <w:rPr>
          <w:rFonts w:cs="Shurooq 19" w:hint="cs"/>
          <w:sz w:val="30"/>
          <w:szCs w:val="30"/>
          <w:rtl/>
        </w:rPr>
        <w:t>-</w:t>
      </w:r>
      <w:r w:rsidR="0074190B" w:rsidRPr="00864044">
        <w:rPr>
          <w:rFonts w:cs="Shurooq 19" w:hint="cs"/>
          <w:sz w:val="30"/>
          <w:szCs w:val="30"/>
          <w:u w:val="single"/>
          <w:rtl/>
        </w:rPr>
        <w:t xml:space="preserve"> </w:t>
      </w:r>
      <w:r w:rsidR="00D179E5">
        <w:rPr>
          <w:rFonts w:cs="Shurooq 19" w:hint="cs"/>
          <w:sz w:val="30"/>
          <w:szCs w:val="30"/>
          <w:u w:val="single"/>
          <w:rtl/>
          <w:lang w:bidi="ar-EG"/>
        </w:rPr>
        <w:t xml:space="preserve">طريقة </w:t>
      </w:r>
      <w:r w:rsidR="00C120E9" w:rsidRPr="00864044">
        <w:rPr>
          <w:rFonts w:cs="Shurooq 19" w:hint="cs"/>
          <w:sz w:val="30"/>
          <w:szCs w:val="30"/>
          <w:u w:val="single"/>
          <w:rtl/>
          <w:lang w:bidi="ar-EG"/>
        </w:rPr>
        <w:t>التغذية المحوسب</w:t>
      </w:r>
      <w:r w:rsidR="00C120E9" w:rsidRPr="00864044">
        <w:rPr>
          <w:rFonts w:cs="Shurooq 19" w:hint="eastAsia"/>
          <w:sz w:val="30"/>
          <w:szCs w:val="30"/>
          <w:u w:val="single"/>
          <w:rtl/>
          <w:lang w:bidi="ar-EG"/>
        </w:rPr>
        <w:t>ة</w:t>
      </w:r>
      <w:r w:rsidR="00C120E9" w:rsidRPr="00864044">
        <w:rPr>
          <w:rFonts w:cs="Shurooq 19" w:hint="cs"/>
          <w:sz w:val="30"/>
          <w:szCs w:val="30"/>
          <w:u w:val="single"/>
          <w:rtl/>
          <w:lang w:bidi="ar-EG"/>
        </w:rPr>
        <w:t xml:space="preserve"> آليا:</w:t>
      </w:r>
    </w:p>
    <w:p w:rsidR="00C120E9" w:rsidRPr="00864044" w:rsidRDefault="00637FA1" w:rsidP="00C120E9">
      <w:pPr>
        <w:bidi/>
        <w:ind w:left="26"/>
        <w:jc w:val="both"/>
        <w:rPr>
          <w:rFonts w:cs="Shurooq 19"/>
          <w:sz w:val="30"/>
          <w:szCs w:val="30"/>
          <w:rtl/>
          <w:lang w:bidi="ar-EG"/>
        </w:rPr>
      </w:pPr>
      <w:r>
        <w:rPr>
          <w:noProof/>
        </w:rPr>
        <w:drawing>
          <wp:anchor distT="0" distB="0" distL="114300" distR="114300" simplePos="0" relativeHeight="251654656" behindDoc="0" locked="0" layoutInCell="1" allowOverlap="1">
            <wp:simplePos x="0" y="0"/>
            <wp:positionH relativeFrom="column">
              <wp:posOffset>57150</wp:posOffset>
            </wp:positionH>
            <wp:positionV relativeFrom="paragraph">
              <wp:posOffset>41910</wp:posOffset>
            </wp:positionV>
            <wp:extent cx="2343150" cy="2431415"/>
            <wp:effectExtent l="19050" t="0" r="0" b="0"/>
            <wp:wrapSquare wrapText="bothSides"/>
            <wp:docPr id="108" name="Picture 108" descr="التغذية المحوس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التغذية المحوسبة"/>
                    <pic:cNvPicPr>
                      <a:picLocks noChangeAspect="1" noChangeArrowheads="1"/>
                    </pic:cNvPicPr>
                  </pic:nvPicPr>
                  <pic:blipFill>
                    <a:blip r:embed="rId27" cstate="print"/>
                    <a:srcRect/>
                    <a:stretch>
                      <a:fillRect/>
                    </a:stretch>
                  </pic:blipFill>
                  <pic:spPr bwMode="auto">
                    <a:xfrm>
                      <a:off x="0" y="0"/>
                      <a:ext cx="2343150" cy="2431415"/>
                    </a:xfrm>
                    <a:prstGeom prst="rect">
                      <a:avLst/>
                    </a:prstGeom>
                    <a:noFill/>
                    <a:ln w="9525">
                      <a:noFill/>
                      <a:miter lim="800000"/>
                      <a:headEnd/>
                      <a:tailEnd/>
                    </a:ln>
                  </pic:spPr>
                </pic:pic>
              </a:graphicData>
            </a:graphic>
          </wp:anchor>
        </w:drawing>
      </w:r>
      <w:r w:rsidR="00C120E9" w:rsidRPr="00864044">
        <w:rPr>
          <w:rFonts w:cs="Shurooq 19" w:hint="cs"/>
          <w:sz w:val="30"/>
          <w:szCs w:val="30"/>
          <w:rtl/>
          <w:lang w:bidi="ar-EG"/>
        </w:rPr>
        <w:t>وفي هذا النظام يتم التعرف على رقم البقرة آليا أثناء دخولها إلى مرابط الحلابة وذلك من خلال أجهزة ضوئية حساسة أو بإدخال رقمها يدويا إلى الجهاز، ومن ثم يتم حساب كمية الغذاء المركز اللازم لها آليا بالحاسوب والذي يسمح بنزول هذه الكمية أمام البقرة لتتناولها أثناء الحلابة. وهذه الطريقة تستخدم أساسا في نظم التغذية طبقا لكمية الإنتاج وهي تقلل الاعتماد على العمالة وتسهل من عملية حساب كمية الغذاء في كل مرة ولكل بقرة بطريقة سريعة وشديدة الدقة.</w:t>
      </w:r>
    </w:p>
    <w:p w:rsidR="0074190B" w:rsidRPr="00864044" w:rsidRDefault="0074190B" w:rsidP="0074190B">
      <w:pPr>
        <w:bidi/>
        <w:ind w:left="26"/>
        <w:jc w:val="both"/>
        <w:rPr>
          <w:rFonts w:cs="Shurooq 19"/>
          <w:sz w:val="30"/>
          <w:szCs w:val="30"/>
          <w:rtl/>
          <w:lang w:bidi="ar-EG"/>
        </w:rPr>
      </w:pPr>
      <w:r w:rsidRPr="00D179E5">
        <w:rPr>
          <w:rFonts w:cs="Shurooq 19" w:hint="cs"/>
          <w:sz w:val="30"/>
          <w:szCs w:val="30"/>
          <w:rtl/>
          <w:lang w:bidi="ar-EG"/>
        </w:rPr>
        <w:t>3-</w:t>
      </w:r>
      <w:r w:rsidRPr="00864044">
        <w:rPr>
          <w:rFonts w:cs="Shurooq 19" w:hint="cs"/>
          <w:sz w:val="30"/>
          <w:szCs w:val="30"/>
          <w:u w:val="single"/>
          <w:rtl/>
          <w:lang w:bidi="ar-EG"/>
        </w:rPr>
        <w:t xml:space="preserve"> </w:t>
      </w:r>
      <w:r w:rsidR="00D179E5">
        <w:rPr>
          <w:rFonts w:cs="Shurooq 19" w:hint="cs"/>
          <w:sz w:val="30"/>
          <w:szCs w:val="30"/>
          <w:u w:val="single"/>
          <w:rtl/>
          <w:lang w:bidi="ar-EG"/>
        </w:rPr>
        <w:t xml:space="preserve">طريقة </w:t>
      </w:r>
      <w:r w:rsidRPr="00864044">
        <w:rPr>
          <w:rFonts w:cs="Shurooq 19" w:hint="cs"/>
          <w:sz w:val="30"/>
          <w:szCs w:val="30"/>
          <w:u w:val="single"/>
          <w:rtl/>
          <w:lang w:bidi="ar-EG"/>
        </w:rPr>
        <w:t>التغذية على العليقة المتكاملة:</w:t>
      </w:r>
    </w:p>
    <w:p w:rsidR="00C6009D" w:rsidRPr="00864044" w:rsidRDefault="00C120E9" w:rsidP="00D179E5">
      <w:pPr>
        <w:bidi/>
        <w:ind w:left="26"/>
        <w:jc w:val="both"/>
        <w:rPr>
          <w:rFonts w:cs="Shurooq 19"/>
          <w:sz w:val="30"/>
          <w:szCs w:val="30"/>
          <w:lang w:bidi="ar-EG"/>
        </w:rPr>
      </w:pPr>
      <w:r w:rsidRPr="00864044">
        <w:rPr>
          <w:rFonts w:cs="Shurooq 19" w:hint="cs"/>
          <w:sz w:val="30"/>
          <w:szCs w:val="30"/>
          <w:rtl/>
          <w:lang w:bidi="ar-EG"/>
        </w:rPr>
        <w:t>وفى هذه الطريقة يتم تقديم عليقة متكاملة مكونة من مواد مركزة ومواد مالئة بنسب معينة ومحسوبة ثم تقدم إلى الحيوان ليأكل منها بحرية، ويتم التوزيع إما بواسطة خلاطات مسحوبة بعربات أو يدويا أو بواسطة سيور توزيع، وطريقة توزيع العلائق المتكاملة هي أكثر ما تستخدم في أحواش الحظائر المفتوحة. ونسبة خلط المواد المركزة والمواد المالئة تتوقف على إنتاجية البقرة حيث تزداد المركزات كلما زاد الإنتاج</w:t>
      </w:r>
      <w:r w:rsidR="00D179E5">
        <w:rPr>
          <w:rFonts w:cs="Shurooq 19" w:hint="cs"/>
          <w:sz w:val="30"/>
          <w:szCs w:val="30"/>
          <w:rtl/>
          <w:lang w:bidi="ar-EG"/>
        </w:rPr>
        <w:t>.</w:t>
      </w:r>
      <w:r w:rsidRPr="00864044">
        <w:rPr>
          <w:rFonts w:cs="Shurooq 19" w:hint="cs"/>
          <w:sz w:val="30"/>
          <w:szCs w:val="30"/>
          <w:rtl/>
          <w:lang w:bidi="ar-EG"/>
        </w:rPr>
        <w:t xml:space="preserve"> وفي اغلب الأحوال يتم تصميم عدة علائق متكاملة لتتناسب مع جميع الظروف الإنتاجية في القطيع. ومن أكثر المشاكل التي تعيب نظام التغذية الجماعية هو عدم التمكن من معرفة الكميات المأكولة بدقة لكل بقرة </w:t>
      </w:r>
      <w:r w:rsidRPr="00864044">
        <w:rPr>
          <w:rFonts w:cs="Shurooq 19" w:hint="cs"/>
          <w:sz w:val="30"/>
          <w:szCs w:val="30"/>
          <w:rtl/>
          <w:lang w:bidi="ar-EG"/>
        </w:rPr>
        <w:lastRenderedPageBreak/>
        <w:t xml:space="preserve">في المجموعة، وفي حالات كثيرة يتم خلط الأعلاف المالئة مع قليل من المواد المركزة وبصورة تكفي احتياجات أقل الأبقار إنتاجا في المجموعة وبعد ذلك يتم أعطاء الأبقار عالية الإنتاج كميات إضافية من المركزات لاستكمال احتياجاتها الغذائية أثناء حلابتها بطريقة يدوية أو بطريقة محوسبة آليا. </w:t>
      </w:r>
    </w:p>
    <w:p w:rsidR="009231EB" w:rsidRPr="00864044" w:rsidRDefault="009231EB" w:rsidP="00C6009D">
      <w:pPr>
        <w:bidi/>
        <w:ind w:left="26"/>
        <w:jc w:val="both"/>
        <w:rPr>
          <w:rFonts w:cs="Shurooq 19"/>
          <w:b/>
          <w:bCs/>
          <w:sz w:val="30"/>
          <w:szCs w:val="30"/>
          <w:rtl/>
          <w:lang w:bidi="ar-EG"/>
        </w:rPr>
      </w:pPr>
    </w:p>
    <w:p w:rsidR="00C6009D" w:rsidRPr="00864044" w:rsidRDefault="00637FA1" w:rsidP="009231EB">
      <w:pPr>
        <w:bidi/>
        <w:ind w:left="26"/>
        <w:jc w:val="both"/>
        <w:rPr>
          <w:rFonts w:cs="Shurooq 19"/>
          <w:b/>
          <w:bCs/>
          <w:sz w:val="30"/>
          <w:szCs w:val="30"/>
          <w:lang w:bidi="ar-EG"/>
        </w:rPr>
      </w:pPr>
      <w:r>
        <w:rPr>
          <w:noProof/>
        </w:rPr>
        <w:drawing>
          <wp:anchor distT="0" distB="0" distL="114300" distR="114300" simplePos="0" relativeHeight="251659776" behindDoc="0" locked="0" layoutInCell="1" allowOverlap="1">
            <wp:simplePos x="0" y="0"/>
            <wp:positionH relativeFrom="column">
              <wp:posOffset>-9525</wp:posOffset>
            </wp:positionH>
            <wp:positionV relativeFrom="paragraph">
              <wp:posOffset>28575</wp:posOffset>
            </wp:positionV>
            <wp:extent cx="2057400" cy="3220720"/>
            <wp:effectExtent l="19050" t="0" r="0" b="0"/>
            <wp:wrapSquare wrapText="bothSides"/>
            <wp:docPr id="115" name="Picture 115" descr="تثبيت الأكو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تثبيت الأكواب"/>
                    <pic:cNvPicPr>
                      <a:picLocks noChangeAspect="1" noChangeArrowheads="1"/>
                    </pic:cNvPicPr>
                  </pic:nvPicPr>
                  <pic:blipFill>
                    <a:blip r:embed="rId28" cstate="print"/>
                    <a:srcRect/>
                    <a:stretch>
                      <a:fillRect/>
                    </a:stretch>
                  </pic:blipFill>
                  <pic:spPr bwMode="auto">
                    <a:xfrm>
                      <a:off x="0" y="0"/>
                      <a:ext cx="2057400" cy="3220720"/>
                    </a:xfrm>
                    <a:prstGeom prst="rect">
                      <a:avLst/>
                    </a:prstGeom>
                    <a:noFill/>
                    <a:ln w="9525">
                      <a:noFill/>
                      <a:miter lim="800000"/>
                      <a:headEnd/>
                      <a:tailEnd/>
                    </a:ln>
                  </pic:spPr>
                </pic:pic>
              </a:graphicData>
            </a:graphic>
          </wp:anchor>
        </w:drawing>
      </w:r>
      <w:r w:rsidR="00C6009D" w:rsidRPr="00864044">
        <w:rPr>
          <w:rFonts w:cs="Shurooq 19" w:hint="cs"/>
          <w:b/>
          <w:bCs/>
          <w:sz w:val="30"/>
          <w:szCs w:val="30"/>
          <w:rtl/>
          <w:lang w:bidi="ar-EG"/>
        </w:rPr>
        <w:t xml:space="preserve">الحلابة </w:t>
      </w:r>
      <w:r w:rsidR="00C6009D" w:rsidRPr="00864044">
        <w:rPr>
          <w:rFonts w:cs="Shurooq 19"/>
          <w:b/>
          <w:bCs/>
          <w:sz w:val="30"/>
          <w:szCs w:val="30"/>
          <w:lang w:bidi="ar-EG"/>
        </w:rPr>
        <w:t>Milking</w:t>
      </w:r>
    </w:p>
    <w:p w:rsidR="00C6009D" w:rsidRPr="00864044" w:rsidRDefault="00C6009D" w:rsidP="00C6009D">
      <w:pPr>
        <w:bidi/>
        <w:ind w:left="26"/>
        <w:jc w:val="both"/>
        <w:rPr>
          <w:rFonts w:cs="Shurooq 19"/>
          <w:sz w:val="30"/>
          <w:szCs w:val="30"/>
          <w:lang w:bidi="ar-EG"/>
        </w:rPr>
      </w:pPr>
      <w:r w:rsidRPr="00864044">
        <w:rPr>
          <w:rFonts w:cs="Shurooq 19" w:hint="cs"/>
          <w:sz w:val="30"/>
          <w:szCs w:val="30"/>
          <w:rtl/>
          <w:lang w:bidi="ar-EG"/>
        </w:rPr>
        <w:t xml:space="preserve">         يزداد إنتاج البقرة من الحليب تدريجيا خلال الشهور الأولى بعد الولادة ثم يتبع ذلك انخفاض مستمر في الإنتاج اليومي للحليب ولفترة طويلة وحتى تجف، ويمكن وصف هذا الإنتاج بمنحنى بياني يمثل العلاقة بين الوقت وبين كمية الإنتاج اليومي من الحليب، وشكل هذا المنحنى يختلف من بقرة إلى أخرى ومن سلالة إلى سلالة أخرى بالإضافة إلى دور التغذية ونوع الإدارة المزرعية. ويبلغ طول موسم الحلابة القياسي 305 يوم، وهو في الواقع العملي قد يطول أو يقصر عن تلك المدة، ويلي موسم الحلابة فترة التجفيف من الحلابة والتي تبلغ بحدود 60 يوما قبل أن تلد البقرة مرة أخرى، وفيما يلي بعض المعايير الهامة التي يجب تدارسها:</w:t>
      </w:r>
    </w:p>
    <w:p w:rsidR="009231EB" w:rsidRPr="00864044" w:rsidRDefault="009231EB" w:rsidP="00C6009D">
      <w:pPr>
        <w:bidi/>
        <w:ind w:left="26"/>
        <w:jc w:val="both"/>
        <w:rPr>
          <w:rFonts w:cs="Shurooq 19"/>
          <w:b/>
          <w:bCs/>
          <w:i/>
          <w:iCs/>
          <w:sz w:val="30"/>
          <w:szCs w:val="30"/>
          <w:rtl/>
          <w:lang w:bidi="ar-EG"/>
        </w:rPr>
      </w:pPr>
    </w:p>
    <w:p w:rsidR="00C6009D" w:rsidRPr="00864044" w:rsidRDefault="00C6009D" w:rsidP="009231EB">
      <w:pPr>
        <w:bidi/>
        <w:ind w:left="26"/>
        <w:jc w:val="both"/>
        <w:rPr>
          <w:rFonts w:cs="Shurooq 19"/>
          <w:i/>
          <w:iCs/>
          <w:sz w:val="30"/>
          <w:szCs w:val="30"/>
          <w:rtl/>
          <w:lang w:bidi="ar-EG"/>
        </w:rPr>
      </w:pPr>
      <w:r w:rsidRPr="00864044">
        <w:rPr>
          <w:rFonts w:cs="Shurooq 19" w:hint="cs"/>
          <w:b/>
          <w:bCs/>
          <w:i/>
          <w:iCs/>
          <w:sz w:val="30"/>
          <w:szCs w:val="30"/>
          <w:rtl/>
          <w:lang w:bidi="ar-EG"/>
        </w:rPr>
        <w:t xml:space="preserve">قمة الإنتاج </w:t>
      </w:r>
      <w:r w:rsidRPr="00864044">
        <w:rPr>
          <w:rFonts w:cs="Shurooq 19"/>
          <w:b/>
          <w:bCs/>
          <w:i/>
          <w:iCs/>
          <w:sz w:val="30"/>
          <w:szCs w:val="30"/>
          <w:lang w:bidi="ar-EG"/>
        </w:rPr>
        <w:t>Peak Yield</w:t>
      </w:r>
      <w:r w:rsidRPr="00864044">
        <w:rPr>
          <w:rFonts w:cs="Shurooq 19" w:hint="cs"/>
          <w:i/>
          <w:iCs/>
          <w:sz w:val="30"/>
          <w:szCs w:val="30"/>
          <w:rtl/>
          <w:lang w:bidi="ar-EG"/>
        </w:rPr>
        <w:t xml:space="preserve"> </w:t>
      </w:r>
    </w:p>
    <w:p w:rsidR="00C6009D" w:rsidRDefault="00877DD5" w:rsidP="0017584B">
      <w:pPr>
        <w:bidi/>
        <w:ind w:left="26"/>
        <w:jc w:val="both"/>
        <w:rPr>
          <w:rFonts w:cs="Shurooq 19"/>
          <w:sz w:val="30"/>
          <w:szCs w:val="30"/>
          <w:rtl/>
          <w:lang w:bidi="ar-EG"/>
        </w:rPr>
      </w:pPr>
      <w:r>
        <w:rPr>
          <w:rFonts w:cs="Shurooq 19" w:hint="cs"/>
          <w:sz w:val="30"/>
          <w:szCs w:val="30"/>
          <w:rtl/>
          <w:lang w:bidi="ar-EG"/>
        </w:rPr>
        <w:t xml:space="preserve">         </w:t>
      </w:r>
      <w:r w:rsidR="00C6009D" w:rsidRPr="00864044">
        <w:rPr>
          <w:rFonts w:cs="Shurooq 19" w:hint="cs"/>
          <w:sz w:val="30"/>
          <w:szCs w:val="30"/>
          <w:rtl/>
          <w:lang w:bidi="ar-EG"/>
        </w:rPr>
        <w:t xml:space="preserve">وتعرف قمة الإنتاج للبقرة على أنها الوقت الذي يصل فيه إنتاج الحليب  إلى أعلى كمية منتجة في اليوم خلال موسم الحلابة </w:t>
      </w:r>
      <w:r w:rsidR="00C6009D" w:rsidRPr="00864044">
        <w:rPr>
          <w:rFonts w:cs="Shurooq 19"/>
          <w:sz w:val="30"/>
          <w:szCs w:val="30"/>
          <w:lang w:bidi="ar-EG"/>
        </w:rPr>
        <w:t>Lactation Season</w:t>
      </w:r>
      <w:r w:rsidR="00C6009D" w:rsidRPr="00864044">
        <w:rPr>
          <w:rFonts w:cs="Shurooq 19" w:hint="cs"/>
          <w:sz w:val="30"/>
          <w:szCs w:val="30"/>
          <w:rtl/>
          <w:lang w:bidi="ar-EG"/>
        </w:rPr>
        <w:t xml:space="preserve"> ، وغالبا ما تؤثر التغذية الجيدة على ارتفاع قيمة قمة الإنتاج. وتصل البقرة إلى قمة إنتاجها بعد مرور من </w:t>
      </w:r>
      <w:r w:rsidR="0017584B">
        <w:rPr>
          <w:rFonts w:cs="Shurooq 19" w:hint="cs"/>
          <w:sz w:val="30"/>
          <w:szCs w:val="30"/>
          <w:rtl/>
          <w:lang w:bidi="ar-EG"/>
        </w:rPr>
        <w:t xml:space="preserve">6-12 </w:t>
      </w:r>
      <w:r w:rsidR="00C6009D" w:rsidRPr="00864044">
        <w:rPr>
          <w:rFonts w:cs="Shurooq 19" w:hint="cs"/>
          <w:sz w:val="30"/>
          <w:szCs w:val="30"/>
          <w:rtl/>
          <w:lang w:bidi="ar-EG"/>
        </w:rPr>
        <w:t xml:space="preserve"> أس</w:t>
      </w:r>
      <w:r w:rsidR="0017584B">
        <w:rPr>
          <w:rFonts w:cs="Shurooq 19" w:hint="cs"/>
          <w:sz w:val="30"/>
          <w:szCs w:val="30"/>
          <w:rtl/>
          <w:lang w:bidi="ar-EG"/>
        </w:rPr>
        <w:t>بو</w:t>
      </w:r>
      <w:r w:rsidR="00C6009D" w:rsidRPr="00864044">
        <w:rPr>
          <w:rFonts w:cs="Shurooq 19" w:hint="cs"/>
          <w:sz w:val="30"/>
          <w:szCs w:val="30"/>
          <w:rtl/>
          <w:lang w:bidi="ar-EG"/>
        </w:rPr>
        <w:t xml:space="preserve">ع من الولادة، ويتأثر الوقت اللازم للوصول إلى قمة الإنتاج بعدة عوامل مثل السلالة، والتغذية وعلى مقدرة البقرة في الإنتاج فالأبقار عالية الإنتاج تميل إلى أن تصل إلى قمة الإنتاج متأخرة في الوقت عن الأبقار الأقل إنتاجا. وقد دلت الدراسات أن زيادة قيمة قمة الإنتاج بمقدار 1 كجم يعني أن الإنتاج الكلي للبقرة قد يزيد في المتوسط بحوالي 100-200 كجم خلال الموسم الفعلي للإنتاج. وعمر البقرة أيضا مهم وله دور حيوي في تحديد قيمة قمة الإنتاج حيث وجد أن العجلات والتي تلد لأول مرة تكون قمة </w:t>
      </w:r>
      <w:r w:rsidR="00C6009D" w:rsidRPr="00864044">
        <w:rPr>
          <w:rFonts w:cs="Shurooq 19" w:hint="cs"/>
          <w:sz w:val="30"/>
          <w:szCs w:val="30"/>
          <w:rtl/>
          <w:lang w:bidi="ar-EG"/>
        </w:rPr>
        <w:lastRenderedPageBreak/>
        <w:t>إنتاجها حوالي 70-75% من قيمة قمة الإنتاج للبقرة ناضجة العمر، بينما البقرة التي تلد لثاني مرة في حياتها تكون قيمة قمة إنتاجها حوالي 90% من إنتاج البقرة الناضجة.</w:t>
      </w:r>
    </w:p>
    <w:p w:rsidR="00322CB8" w:rsidRPr="00864044" w:rsidRDefault="00322CB8" w:rsidP="00322CB8">
      <w:pPr>
        <w:bidi/>
        <w:ind w:left="26"/>
        <w:jc w:val="both"/>
        <w:rPr>
          <w:rFonts w:cs="Shurooq 19"/>
          <w:sz w:val="30"/>
          <w:szCs w:val="30"/>
          <w:rtl/>
          <w:lang w:bidi="ar-EG"/>
        </w:rPr>
      </w:pPr>
    </w:p>
    <w:p w:rsidR="00C6009D" w:rsidRPr="00864044" w:rsidRDefault="00C6009D" w:rsidP="00C6009D">
      <w:pPr>
        <w:bidi/>
        <w:ind w:left="26"/>
        <w:jc w:val="both"/>
        <w:rPr>
          <w:rFonts w:cs="Shurooq 19"/>
          <w:i/>
          <w:iCs/>
          <w:sz w:val="30"/>
          <w:szCs w:val="30"/>
          <w:rtl/>
          <w:lang w:bidi="ar-EG"/>
        </w:rPr>
      </w:pPr>
      <w:r w:rsidRPr="00864044">
        <w:rPr>
          <w:rFonts w:cs="Shurooq 19" w:hint="cs"/>
          <w:b/>
          <w:bCs/>
          <w:i/>
          <w:iCs/>
          <w:sz w:val="30"/>
          <w:szCs w:val="30"/>
          <w:rtl/>
          <w:lang w:bidi="ar-EG"/>
        </w:rPr>
        <w:t>المثابرة</w:t>
      </w:r>
      <w:r w:rsidRPr="00864044">
        <w:rPr>
          <w:rFonts w:cs="Shurooq 19" w:hint="cs"/>
          <w:i/>
          <w:iCs/>
          <w:sz w:val="30"/>
          <w:szCs w:val="30"/>
          <w:rtl/>
          <w:lang w:bidi="ar-EG"/>
        </w:rPr>
        <w:t xml:space="preserve"> </w:t>
      </w:r>
      <w:r w:rsidRPr="00864044">
        <w:rPr>
          <w:rFonts w:cs="Shurooq 19"/>
          <w:b/>
          <w:bCs/>
          <w:i/>
          <w:iCs/>
          <w:sz w:val="30"/>
          <w:szCs w:val="30"/>
          <w:lang w:bidi="ar-EG"/>
        </w:rPr>
        <w:t>Persistency</w:t>
      </w:r>
      <w:r w:rsidRPr="00864044">
        <w:rPr>
          <w:rFonts w:cs="Shurooq 19" w:hint="cs"/>
          <w:i/>
          <w:iCs/>
          <w:sz w:val="30"/>
          <w:szCs w:val="30"/>
          <w:rtl/>
          <w:lang w:bidi="ar-EG"/>
        </w:rPr>
        <w:t xml:space="preserve"> </w:t>
      </w:r>
    </w:p>
    <w:p w:rsidR="00C6009D" w:rsidRPr="00864044" w:rsidRDefault="00637FA1" w:rsidP="00C6009D">
      <w:pPr>
        <w:bidi/>
        <w:ind w:left="26"/>
        <w:jc w:val="both"/>
        <w:rPr>
          <w:rFonts w:cs="Shurooq 19"/>
          <w:sz w:val="30"/>
          <w:szCs w:val="30"/>
          <w:rtl/>
          <w:lang w:bidi="ar-EG"/>
        </w:rPr>
      </w:pPr>
      <w:r>
        <w:rPr>
          <w:noProof/>
        </w:rPr>
        <w:drawing>
          <wp:anchor distT="0" distB="0" distL="114300" distR="114300" simplePos="0" relativeHeight="251656704" behindDoc="0" locked="0" layoutInCell="1" allowOverlap="1">
            <wp:simplePos x="0" y="0"/>
            <wp:positionH relativeFrom="column">
              <wp:posOffset>38100</wp:posOffset>
            </wp:positionH>
            <wp:positionV relativeFrom="paragraph">
              <wp:posOffset>817245</wp:posOffset>
            </wp:positionV>
            <wp:extent cx="2333625" cy="1866900"/>
            <wp:effectExtent l="19050" t="0" r="9525" b="0"/>
            <wp:wrapSquare wrapText="bothSides"/>
            <wp:docPr id="112" name="Picture 112" descr="تسجيل كمية الحلي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تسجيل كمية الحليب"/>
                    <pic:cNvPicPr>
                      <a:picLocks noChangeAspect="1" noChangeArrowheads="1"/>
                    </pic:cNvPicPr>
                  </pic:nvPicPr>
                  <pic:blipFill>
                    <a:blip r:embed="rId29" cstate="print"/>
                    <a:srcRect/>
                    <a:stretch>
                      <a:fillRect/>
                    </a:stretch>
                  </pic:blipFill>
                  <pic:spPr bwMode="auto">
                    <a:xfrm>
                      <a:off x="0" y="0"/>
                      <a:ext cx="2333625" cy="1866900"/>
                    </a:xfrm>
                    <a:prstGeom prst="rect">
                      <a:avLst/>
                    </a:prstGeom>
                    <a:noFill/>
                    <a:ln w="9525">
                      <a:noFill/>
                      <a:miter lim="800000"/>
                      <a:headEnd/>
                      <a:tailEnd/>
                    </a:ln>
                  </pic:spPr>
                </pic:pic>
              </a:graphicData>
            </a:graphic>
          </wp:anchor>
        </w:drawing>
      </w:r>
      <w:r w:rsidR="00877DD5">
        <w:rPr>
          <w:rFonts w:cs="Shurooq 19" w:hint="cs"/>
          <w:sz w:val="30"/>
          <w:szCs w:val="30"/>
          <w:rtl/>
          <w:lang w:bidi="ar-EG"/>
        </w:rPr>
        <w:t xml:space="preserve">           </w:t>
      </w:r>
      <w:r w:rsidR="00C6009D" w:rsidRPr="00864044">
        <w:rPr>
          <w:rFonts w:cs="Shurooq 19" w:hint="cs"/>
          <w:sz w:val="30"/>
          <w:szCs w:val="30"/>
          <w:rtl/>
          <w:lang w:bidi="ar-EG"/>
        </w:rPr>
        <w:t>بعد وصول البقرة إلى قمة الإنتاج يبدأ إنتاجها من الحليب في الانخفاض التدريجي بمعدل 7-10% شهريا وحتى الجفاف، ومعدل الانخفاض يعرف على انه المثابرة، فالبقرة التي ينخفض معدل إنتاجها الشهري بحوالي 7% تعرف على إنها أكثر مثابرة في الإنتاج عن البقرة التي ينخفض معدل إنتاجها 10% شهريا، وكقاعدة عامة فإن البقرة التي لها قمة إنتاج عالية يكون لها معدل مثابرة منخفض. ومن المعروف أن البقرة خلال موسم حلابتها الأول تكون أكثر مثابرة عن الأبقار في موسم حلابتها الثاني أو الثالث.</w:t>
      </w:r>
    </w:p>
    <w:p w:rsidR="00C6009D" w:rsidRPr="00864044" w:rsidRDefault="00C6009D" w:rsidP="00C6009D">
      <w:pPr>
        <w:bidi/>
        <w:ind w:left="26"/>
        <w:jc w:val="both"/>
        <w:rPr>
          <w:rFonts w:cs="Shurooq 19"/>
          <w:i/>
          <w:iCs/>
          <w:sz w:val="30"/>
          <w:szCs w:val="30"/>
          <w:rtl/>
          <w:lang w:bidi="ar-EG"/>
        </w:rPr>
      </w:pPr>
      <w:r w:rsidRPr="00864044">
        <w:rPr>
          <w:rFonts w:cs="Shurooq 19" w:hint="cs"/>
          <w:b/>
          <w:bCs/>
          <w:i/>
          <w:iCs/>
          <w:sz w:val="30"/>
          <w:szCs w:val="30"/>
          <w:rtl/>
          <w:lang w:bidi="ar-EG"/>
        </w:rPr>
        <w:t xml:space="preserve">محصول الحليب </w:t>
      </w:r>
      <w:r w:rsidRPr="00864044">
        <w:rPr>
          <w:rFonts w:cs="Shurooq 19"/>
          <w:b/>
          <w:bCs/>
          <w:i/>
          <w:iCs/>
          <w:sz w:val="30"/>
          <w:szCs w:val="30"/>
          <w:lang w:bidi="ar-EG"/>
        </w:rPr>
        <w:t>Milk Yield</w:t>
      </w:r>
      <w:r w:rsidRPr="00864044">
        <w:rPr>
          <w:rFonts w:cs="Shurooq 19" w:hint="cs"/>
          <w:i/>
          <w:iCs/>
          <w:sz w:val="30"/>
          <w:szCs w:val="30"/>
          <w:rtl/>
          <w:lang w:bidi="ar-EG"/>
        </w:rPr>
        <w:t xml:space="preserve"> </w:t>
      </w:r>
    </w:p>
    <w:p w:rsidR="00C6009D" w:rsidRPr="00864044" w:rsidRDefault="00877DD5" w:rsidP="00C6009D">
      <w:pPr>
        <w:bidi/>
        <w:ind w:left="26"/>
        <w:jc w:val="both"/>
        <w:rPr>
          <w:rFonts w:cs="Shurooq 19"/>
          <w:sz w:val="30"/>
          <w:szCs w:val="30"/>
          <w:rtl/>
          <w:lang w:bidi="ar-EG"/>
        </w:rPr>
      </w:pPr>
      <w:r>
        <w:rPr>
          <w:rFonts w:cs="Shurooq 19" w:hint="cs"/>
          <w:sz w:val="30"/>
          <w:szCs w:val="30"/>
          <w:rtl/>
          <w:lang w:bidi="ar-EG"/>
        </w:rPr>
        <w:t xml:space="preserve">          </w:t>
      </w:r>
      <w:r w:rsidR="00C6009D" w:rsidRPr="00864044">
        <w:rPr>
          <w:rFonts w:cs="Shurooq 19" w:hint="cs"/>
          <w:sz w:val="30"/>
          <w:szCs w:val="30"/>
          <w:rtl/>
          <w:lang w:bidi="ar-EG"/>
        </w:rPr>
        <w:t>يختلف إنتاج الحليب من يوم إلى آخر لنفس البقرة وقد يصل مقدار التباين اليومي للاختلاف إلى حوالي 6-8% وهو شيء طبيعي حيث أنها كائن حي يتأثر بالعوامل البيئية المحيطة به، وكلما زادت عدد مرات الحلابة اليومية للبقرة كلما زاد إنتاجها اليومي من الحليب وانخفض معدل التباين في إنتاجها عن تلك الأبقار التي يتم حلابتها مرتان في اليوم الواحد. ويعتبر المربي أن حسابه لكمية الحليب المنتجة من الدلائل القوية اللازمة لحساب مبيعات ومن ثم أرباح المزرعة، ويتم قياس كمية الحليب بعدة طرق كما يلي:</w:t>
      </w:r>
    </w:p>
    <w:p w:rsidR="00C6009D" w:rsidRPr="00864044" w:rsidRDefault="00637FA1" w:rsidP="009231EB">
      <w:pPr>
        <w:numPr>
          <w:ilvl w:val="0"/>
          <w:numId w:val="3"/>
        </w:numPr>
        <w:bidi/>
        <w:ind w:left="26" w:firstLine="0"/>
        <w:jc w:val="both"/>
        <w:rPr>
          <w:rFonts w:cs="Shurooq 19"/>
          <w:sz w:val="30"/>
          <w:szCs w:val="30"/>
          <w:u w:val="single"/>
          <w:rtl/>
          <w:lang w:bidi="ar-EG"/>
        </w:rPr>
      </w:pPr>
      <w:r>
        <w:rPr>
          <w:noProof/>
        </w:rPr>
        <w:drawing>
          <wp:anchor distT="0" distB="0" distL="114300" distR="114300" simplePos="0" relativeHeight="251655680" behindDoc="0" locked="0" layoutInCell="1" allowOverlap="1">
            <wp:simplePos x="0" y="0"/>
            <wp:positionH relativeFrom="column">
              <wp:posOffset>38100</wp:posOffset>
            </wp:positionH>
            <wp:positionV relativeFrom="paragraph">
              <wp:posOffset>-118745</wp:posOffset>
            </wp:positionV>
            <wp:extent cx="1581150" cy="2409825"/>
            <wp:effectExtent l="19050" t="0" r="0" b="0"/>
            <wp:wrapSquare wrapText="bothSides"/>
            <wp:docPr id="110" name="Picture 110" descr="خزان الحلي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خزان الحليب"/>
                    <pic:cNvPicPr>
                      <a:picLocks noChangeAspect="1" noChangeArrowheads="1"/>
                    </pic:cNvPicPr>
                  </pic:nvPicPr>
                  <pic:blipFill>
                    <a:blip r:embed="rId30" cstate="print"/>
                    <a:srcRect/>
                    <a:stretch>
                      <a:fillRect/>
                    </a:stretch>
                  </pic:blipFill>
                  <pic:spPr bwMode="auto">
                    <a:xfrm>
                      <a:off x="0" y="0"/>
                      <a:ext cx="1581150" cy="2409825"/>
                    </a:xfrm>
                    <a:prstGeom prst="rect">
                      <a:avLst/>
                    </a:prstGeom>
                    <a:noFill/>
                    <a:ln w="9525">
                      <a:noFill/>
                      <a:miter lim="800000"/>
                      <a:headEnd/>
                      <a:tailEnd/>
                    </a:ln>
                  </pic:spPr>
                </pic:pic>
              </a:graphicData>
            </a:graphic>
          </wp:anchor>
        </w:drawing>
      </w:r>
      <w:r w:rsidR="00C6009D" w:rsidRPr="00864044">
        <w:rPr>
          <w:rFonts w:cs="Shurooq 19" w:hint="cs"/>
          <w:sz w:val="30"/>
          <w:szCs w:val="30"/>
          <w:u w:val="single"/>
          <w:rtl/>
          <w:lang w:bidi="ar-EG"/>
        </w:rPr>
        <w:t xml:space="preserve">قياس الإنتاج الكلي </w:t>
      </w:r>
    </w:p>
    <w:p w:rsidR="00C6009D" w:rsidRPr="00864044" w:rsidRDefault="00C6009D" w:rsidP="00C6009D">
      <w:pPr>
        <w:bidi/>
        <w:ind w:left="26"/>
        <w:jc w:val="both"/>
        <w:rPr>
          <w:rFonts w:cs="Shurooq 19"/>
          <w:sz w:val="30"/>
          <w:szCs w:val="30"/>
          <w:rtl/>
          <w:lang w:bidi="ar-EG"/>
        </w:rPr>
      </w:pPr>
      <w:r w:rsidRPr="00864044">
        <w:rPr>
          <w:rFonts w:cs="Shurooq 19" w:hint="cs"/>
          <w:sz w:val="30"/>
          <w:szCs w:val="30"/>
          <w:rtl/>
          <w:lang w:bidi="ar-EG"/>
        </w:rPr>
        <w:t xml:space="preserve">وفيه يتم قياس كمية الحليب الإجمالية المتجمعة يوميا في خزانات الحليب </w:t>
      </w:r>
      <w:r w:rsidRPr="00864044">
        <w:rPr>
          <w:rFonts w:cs="Shurooq 19"/>
          <w:sz w:val="30"/>
          <w:szCs w:val="30"/>
          <w:lang w:bidi="ar-EG"/>
        </w:rPr>
        <w:t>Bulk Tank</w:t>
      </w:r>
      <w:r w:rsidRPr="00864044">
        <w:rPr>
          <w:rFonts w:cs="Shurooq 19" w:hint="cs"/>
          <w:sz w:val="30"/>
          <w:szCs w:val="30"/>
          <w:rtl/>
          <w:lang w:bidi="ar-EG"/>
        </w:rPr>
        <w:t xml:space="preserve"> </w:t>
      </w:r>
      <w:r w:rsidR="00FE7338" w:rsidRPr="00864044">
        <w:rPr>
          <w:rFonts w:cs="Shurooq 19" w:hint="cs"/>
          <w:sz w:val="30"/>
          <w:szCs w:val="30"/>
          <w:rtl/>
        </w:rPr>
        <w:t>المجمعة</w:t>
      </w:r>
      <w:r w:rsidRPr="00864044">
        <w:rPr>
          <w:rFonts w:cs="Shurooq 19" w:hint="cs"/>
          <w:sz w:val="30"/>
          <w:szCs w:val="30"/>
          <w:rtl/>
          <w:lang w:bidi="ar-EG"/>
        </w:rPr>
        <w:t>، وهذه الطريقة لا تعطي أية فكرة عن إنتاجية كل بقرة بالقطيع ولكنها تفيد فقط في معرفة كفاءة العمليات الفنية والإدارية بالمزرعة.</w:t>
      </w:r>
    </w:p>
    <w:p w:rsidR="00C6009D" w:rsidRPr="00864044" w:rsidRDefault="00C6009D" w:rsidP="00C6009D">
      <w:pPr>
        <w:numPr>
          <w:ilvl w:val="0"/>
          <w:numId w:val="3"/>
        </w:numPr>
        <w:bidi/>
        <w:ind w:left="26" w:firstLine="0"/>
        <w:jc w:val="both"/>
        <w:rPr>
          <w:rFonts w:cs="Shurooq 19"/>
          <w:sz w:val="30"/>
          <w:szCs w:val="30"/>
          <w:u w:val="single"/>
          <w:rtl/>
          <w:lang w:bidi="ar-EG"/>
        </w:rPr>
      </w:pPr>
      <w:r w:rsidRPr="00864044">
        <w:rPr>
          <w:rFonts w:cs="Shurooq 19" w:hint="cs"/>
          <w:sz w:val="30"/>
          <w:szCs w:val="30"/>
          <w:u w:val="single"/>
          <w:rtl/>
          <w:lang w:bidi="ar-EG"/>
        </w:rPr>
        <w:t>القياس الشهري للبقرة</w:t>
      </w:r>
    </w:p>
    <w:p w:rsidR="00C6009D" w:rsidRPr="00864044" w:rsidRDefault="00637FA1" w:rsidP="00C6009D">
      <w:pPr>
        <w:bidi/>
        <w:ind w:left="26"/>
        <w:jc w:val="both"/>
        <w:rPr>
          <w:rFonts w:cs="Shurooq 19"/>
          <w:sz w:val="30"/>
          <w:szCs w:val="30"/>
          <w:rtl/>
          <w:lang w:bidi="ar-EG"/>
        </w:rPr>
      </w:pPr>
      <w:r>
        <w:rPr>
          <w:noProof/>
        </w:rPr>
        <w:lastRenderedPageBreak/>
        <w:drawing>
          <wp:anchor distT="0" distB="0" distL="114300" distR="114300" simplePos="0" relativeHeight="251657728" behindDoc="0" locked="0" layoutInCell="1" allowOverlap="1">
            <wp:simplePos x="0" y="0"/>
            <wp:positionH relativeFrom="column">
              <wp:posOffset>-1695450</wp:posOffset>
            </wp:positionH>
            <wp:positionV relativeFrom="paragraph">
              <wp:posOffset>842645</wp:posOffset>
            </wp:positionV>
            <wp:extent cx="1581150" cy="2638425"/>
            <wp:effectExtent l="19050" t="0" r="0" b="0"/>
            <wp:wrapSquare wrapText="bothSides"/>
            <wp:docPr id="113" name="Picture 113" descr="الوعاء المد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الوعاء المدرج"/>
                    <pic:cNvPicPr>
                      <a:picLocks noChangeAspect="1" noChangeArrowheads="1"/>
                    </pic:cNvPicPr>
                  </pic:nvPicPr>
                  <pic:blipFill>
                    <a:blip r:embed="rId31" cstate="print"/>
                    <a:srcRect/>
                    <a:stretch>
                      <a:fillRect/>
                    </a:stretch>
                  </pic:blipFill>
                  <pic:spPr bwMode="auto">
                    <a:xfrm>
                      <a:off x="0" y="0"/>
                      <a:ext cx="1581150" cy="2638425"/>
                    </a:xfrm>
                    <a:prstGeom prst="rect">
                      <a:avLst/>
                    </a:prstGeom>
                    <a:noFill/>
                    <a:ln w="9525">
                      <a:noFill/>
                      <a:miter lim="800000"/>
                      <a:headEnd/>
                      <a:tailEnd/>
                    </a:ln>
                  </pic:spPr>
                </pic:pic>
              </a:graphicData>
            </a:graphic>
          </wp:anchor>
        </w:drawing>
      </w:r>
      <w:r w:rsidR="00C6009D" w:rsidRPr="00864044">
        <w:rPr>
          <w:rFonts w:cs="Shurooq 19" w:hint="cs"/>
          <w:sz w:val="30"/>
          <w:szCs w:val="30"/>
          <w:rtl/>
          <w:lang w:bidi="ar-EG"/>
        </w:rPr>
        <w:t>وفيه يتم تحديد يوم محدد من الشهر يتم فيه قياس كمية الحليب المنتجة خلال هذا اليوم لكل بقرة بالقطيع، وتستخدم البيانات المتجمعة شهريا وحتى نهاية موسم الحليب لرسم منحنى الحليب لكل للبقرة، وهذا يفيد في تحديد قمة الإنتاج والمثابرة وتقدير الإنتاج الكلي. وتستخدم البيانات بعد تحليلها إحصائيا في عمليات الانتخاب والاستبعاد اللازمة للتحسين الوراثي في القطيع.</w:t>
      </w:r>
    </w:p>
    <w:p w:rsidR="00C6009D" w:rsidRPr="00864044" w:rsidRDefault="00C6009D" w:rsidP="00C6009D">
      <w:pPr>
        <w:numPr>
          <w:ilvl w:val="0"/>
          <w:numId w:val="3"/>
        </w:numPr>
        <w:bidi/>
        <w:ind w:left="26" w:firstLine="0"/>
        <w:jc w:val="both"/>
        <w:rPr>
          <w:rFonts w:cs="Shurooq 19"/>
          <w:sz w:val="30"/>
          <w:szCs w:val="30"/>
          <w:u w:val="single"/>
          <w:rtl/>
          <w:lang w:bidi="ar-EG"/>
        </w:rPr>
      </w:pPr>
      <w:r w:rsidRPr="00864044">
        <w:rPr>
          <w:rFonts w:cs="Shurooq 19" w:hint="cs"/>
          <w:sz w:val="30"/>
          <w:szCs w:val="30"/>
          <w:u w:val="single"/>
          <w:rtl/>
          <w:lang w:bidi="ar-EG"/>
        </w:rPr>
        <w:t>القياس اليومي للبقرة</w:t>
      </w:r>
    </w:p>
    <w:p w:rsidR="00C6009D" w:rsidRPr="00864044" w:rsidRDefault="00C6009D" w:rsidP="00C6009D">
      <w:pPr>
        <w:bidi/>
        <w:ind w:left="26"/>
        <w:jc w:val="both"/>
        <w:rPr>
          <w:rFonts w:cs="Shurooq 19"/>
          <w:sz w:val="30"/>
          <w:szCs w:val="30"/>
          <w:rtl/>
          <w:lang w:bidi="ar-EG"/>
        </w:rPr>
      </w:pPr>
      <w:r w:rsidRPr="00864044">
        <w:rPr>
          <w:rFonts w:cs="Shurooq 19" w:hint="cs"/>
          <w:sz w:val="30"/>
          <w:szCs w:val="30"/>
          <w:rtl/>
          <w:lang w:bidi="ar-EG"/>
        </w:rPr>
        <w:t>وفي هذه الطريقة يتم القياس اليومي لكمية الحليب المنتجة من كل بقرة في القطيع وذلك بواسطة:</w:t>
      </w:r>
    </w:p>
    <w:p w:rsidR="00C6009D" w:rsidRPr="00864044" w:rsidRDefault="00FC1C2D" w:rsidP="00FC1C2D">
      <w:pPr>
        <w:numPr>
          <w:ilvl w:val="0"/>
          <w:numId w:val="4"/>
        </w:numPr>
        <w:bidi/>
        <w:ind w:left="26" w:firstLine="0"/>
        <w:jc w:val="both"/>
        <w:rPr>
          <w:rFonts w:cs="Shurooq 19"/>
          <w:sz w:val="30"/>
          <w:szCs w:val="30"/>
          <w:rtl/>
          <w:lang w:bidi="ar-EG"/>
        </w:rPr>
      </w:pPr>
      <w:r>
        <w:rPr>
          <w:rFonts w:cs="Shurooq 19" w:hint="cs"/>
          <w:sz w:val="30"/>
          <w:szCs w:val="30"/>
          <w:rtl/>
          <w:lang w:bidi="ar-EG"/>
        </w:rPr>
        <w:t xml:space="preserve">الوعاء </w:t>
      </w:r>
      <w:r w:rsidR="00C6009D" w:rsidRPr="00864044">
        <w:rPr>
          <w:rFonts w:cs="Shurooq 19" w:hint="cs"/>
          <w:sz w:val="30"/>
          <w:szCs w:val="30"/>
          <w:rtl/>
          <w:lang w:bidi="ar-EG"/>
        </w:rPr>
        <w:t xml:space="preserve"> المدرج </w:t>
      </w:r>
      <w:r w:rsidR="00C6009D" w:rsidRPr="00864044">
        <w:rPr>
          <w:rFonts w:cs="Shurooq 19"/>
          <w:sz w:val="30"/>
          <w:szCs w:val="30"/>
          <w:lang w:bidi="ar-EG"/>
        </w:rPr>
        <w:t>Recorder Jar</w:t>
      </w:r>
      <w:r w:rsidR="00C6009D" w:rsidRPr="00864044">
        <w:rPr>
          <w:rFonts w:cs="Shurooq 19" w:hint="cs"/>
          <w:sz w:val="30"/>
          <w:szCs w:val="30"/>
          <w:rtl/>
          <w:lang w:bidi="ar-EG"/>
        </w:rPr>
        <w:t xml:space="preserve"> </w:t>
      </w:r>
    </w:p>
    <w:p w:rsidR="00C6009D" w:rsidRPr="00864044" w:rsidRDefault="00C6009D" w:rsidP="00FC1C2D">
      <w:pPr>
        <w:bidi/>
        <w:ind w:left="26"/>
        <w:jc w:val="both"/>
        <w:rPr>
          <w:rFonts w:cs="Shurooq 19"/>
          <w:sz w:val="30"/>
          <w:szCs w:val="30"/>
          <w:rtl/>
          <w:lang w:bidi="ar-EG"/>
        </w:rPr>
      </w:pPr>
      <w:r w:rsidRPr="00864044">
        <w:rPr>
          <w:rFonts w:cs="Shurooq 19" w:hint="cs"/>
          <w:sz w:val="30"/>
          <w:szCs w:val="30"/>
          <w:rtl/>
          <w:lang w:bidi="ar-EG"/>
        </w:rPr>
        <w:t xml:space="preserve">وهو </w:t>
      </w:r>
      <w:r w:rsidR="00FC1C2D">
        <w:rPr>
          <w:rFonts w:cs="Shurooq 19" w:hint="cs"/>
          <w:sz w:val="30"/>
          <w:szCs w:val="30"/>
          <w:rtl/>
        </w:rPr>
        <w:t>وعاء</w:t>
      </w:r>
      <w:r w:rsidRPr="00864044">
        <w:rPr>
          <w:rFonts w:cs="Shurooq 19" w:hint="cs"/>
          <w:sz w:val="30"/>
          <w:szCs w:val="30"/>
          <w:rtl/>
          <w:lang w:bidi="ar-EG"/>
        </w:rPr>
        <w:t xml:space="preserve"> بلاستيكي شفاف ومدرج من الخارج يتم فيه وصول الحليب المنتج من كل بقرة أثناء حلابتها وتجميعه قبل إرساله إلى خزانات الحليب</w:t>
      </w:r>
      <w:r w:rsidR="00FE7338" w:rsidRPr="00864044">
        <w:rPr>
          <w:rFonts w:cs="Shurooq 19" w:hint="cs"/>
          <w:sz w:val="30"/>
          <w:szCs w:val="30"/>
          <w:rtl/>
          <w:lang w:bidi="ar-EG"/>
        </w:rPr>
        <w:t xml:space="preserve"> المجمعة</w:t>
      </w:r>
      <w:r w:rsidRPr="00864044">
        <w:rPr>
          <w:rFonts w:cs="Shurooq 19" w:hint="cs"/>
          <w:sz w:val="30"/>
          <w:szCs w:val="30"/>
          <w:rtl/>
          <w:lang w:bidi="ar-EG"/>
        </w:rPr>
        <w:t>، وفي هذا النظام يتم تدوين الكمية وتسجيلها يدويا لكل بقرة.</w:t>
      </w:r>
    </w:p>
    <w:p w:rsidR="00C6009D" w:rsidRPr="00864044" w:rsidRDefault="00637FA1" w:rsidP="00C6009D">
      <w:pPr>
        <w:numPr>
          <w:ilvl w:val="0"/>
          <w:numId w:val="4"/>
        </w:numPr>
        <w:bidi/>
        <w:ind w:left="26" w:firstLine="0"/>
        <w:jc w:val="both"/>
        <w:rPr>
          <w:rFonts w:cs="Shurooq 19"/>
          <w:sz w:val="30"/>
          <w:szCs w:val="30"/>
          <w:rtl/>
          <w:lang w:bidi="ar-EG"/>
        </w:rPr>
      </w:pPr>
      <w:r>
        <w:rPr>
          <w:noProof/>
        </w:rPr>
        <w:drawing>
          <wp:anchor distT="0" distB="0" distL="114300" distR="114300" simplePos="0" relativeHeight="251658752" behindDoc="0" locked="0" layoutInCell="1" allowOverlap="1">
            <wp:simplePos x="0" y="0"/>
            <wp:positionH relativeFrom="column">
              <wp:posOffset>47625</wp:posOffset>
            </wp:positionH>
            <wp:positionV relativeFrom="paragraph">
              <wp:posOffset>-158115</wp:posOffset>
            </wp:positionV>
            <wp:extent cx="1581150" cy="3000375"/>
            <wp:effectExtent l="19050" t="0" r="0" b="0"/>
            <wp:wrapSquare wrapText="bothSides"/>
            <wp:docPr id="114" name="Picture 114" descr="عداد القيا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عداد القياس"/>
                    <pic:cNvPicPr>
                      <a:picLocks noChangeAspect="1" noChangeArrowheads="1"/>
                    </pic:cNvPicPr>
                  </pic:nvPicPr>
                  <pic:blipFill>
                    <a:blip r:embed="rId32" cstate="print"/>
                    <a:srcRect/>
                    <a:stretch>
                      <a:fillRect/>
                    </a:stretch>
                  </pic:blipFill>
                  <pic:spPr bwMode="auto">
                    <a:xfrm>
                      <a:off x="0" y="0"/>
                      <a:ext cx="1581150" cy="3000375"/>
                    </a:xfrm>
                    <a:prstGeom prst="rect">
                      <a:avLst/>
                    </a:prstGeom>
                    <a:noFill/>
                    <a:ln w="9525">
                      <a:noFill/>
                      <a:miter lim="800000"/>
                      <a:headEnd/>
                      <a:tailEnd/>
                    </a:ln>
                  </pic:spPr>
                </pic:pic>
              </a:graphicData>
            </a:graphic>
          </wp:anchor>
        </w:drawing>
      </w:r>
      <w:r w:rsidR="00C6009D" w:rsidRPr="00864044">
        <w:rPr>
          <w:rFonts w:cs="Shurooq 19" w:hint="cs"/>
          <w:sz w:val="30"/>
          <w:szCs w:val="30"/>
          <w:rtl/>
          <w:lang w:bidi="ar-EG"/>
        </w:rPr>
        <w:t xml:space="preserve">عداد قياس الحليب </w:t>
      </w:r>
      <w:r w:rsidR="00C6009D" w:rsidRPr="00864044">
        <w:rPr>
          <w:rFonts w:cs="Shurooq 19"/>
          <w:sz w:val="30"/>
          <w:szCs w:val="30"/>
          <w:lang w:bidi="ar-EG"/>
        </w:rPr>
        <w:t>Milk Meter</w:t>
      </w:r>
      <w:r w:rsidR="00C6009D" w:rsidRPr="00864044">
        <w:rPr>
          <w:rFonts w:cs="Shurooq 19" w:hint="cs"/>
          <w:sz w:val="30"/>
          <w:szCs w:val="30"/>
          <w:rtl/>
          <w:lang w:bidi="ar-EG"/>
        </w:rPr>
        <w:t xml:space="preserve"> </w:t>
      </w:r>
    </w:p>
    <w:p w:rsidR="00C6009D" w:rsidRDefault="00C6009D" w:rsidP="009231EB">
      <w:pPr>
        <w:bidi/>
        <w:ind w:left="26"/>
        <w:jc w:val="both"/>
        <w:rPr>
          <w:rFonts w:cs="Shurooq 19"/>
          <w:sz w:val="30"/>
          <w:szCs w:val="30"/>
          <w:rtl/>
        </w:rPr>
      </w:pPr>
      <w:r w:rsidRPr="00864044">
        <w:rPr>
          <w:rFonts w:cs="Shurooq 19" w:hint="cs"/>
          <w:sz w:val="30"/>
          <w:szCs w:val="30"/>
          <w:rtl/>
          <w:lang w:bidi="ar-EG"/>
        </w:rPr>
        <w:t>وهو عداد قياس يركب على أنابيب تجميع الحليب من كل بقرة أثناء حلابتها وقبل وصوله إلى خزانات الحليب</w:t>
      </w:r>
      <w:r w:rsidR="00FE7338" w:rsidRPr="00864044">
        <w:rPr>
          <w:rFonts w:cs="Shurooq 19" w:hint="cs"/>
          <w:sz w:val="30"/>
          <w:szCs w:val="30"/>
          <w:rtl/>
          <w:lang w:bidi="ar-EG"/>
        </w:rPr>
        <w:t xml:space="preserve"> المجمعة</w:t>
      </w:r>
      <w:r w:rsidRPr="00864044">
        <w:rPr>
          <w:rFonts w:cs="Shurooq 19" w:hint="cs"/>
          <w:sz w:val="30"/>
          <w:szCs w:val="30"/>
          <w:rtl/>
          <w:lang w:bidi="ar-EG"/>
        </w:rPr>
        <w:t>، وفي هذا النظام يتم تدوين وتسجيل كمية الحليب لكل بقرة بطريقة آلية وإرسالها إلى الحاسوب. والتسجيل اليومي للحليب مهم جدا في حساب الاحتياجات الغذائية الملائمة لكل بقرة طبقا لإنتاجها الفعلي وكذلك في متابعة الحالة الصحية للبقرة حيث أن انخفاض الإنتاج فجائيا يدل على</w:t>
      </w:r>
      <w:r w:rsidR="0017584B">
        <w:rPr>
          <w:rFonts w:cs="Shurooq 19" w:hint="cs"/>
          <w:sz w:val="30"/>
          <w:szCs w:val="30"/>
          <w:rtl/>
          <w:lang w:bidi="ar-EG"/>
        </w:rPr>
        <w:t xml:space="preserve"> وجود</w:t>
      </w:r>
      <w:r w:rsidRPr="00864044">
        <w:rPr>
          <w:rFonts w:cs="Shurooq 19" w:hint="cs"/>
          <w:sz w:val="30"/>
          <w:szCs w:val="30"/>
          <w:rtl/>
          <w:lang w:bidi="ar-EG"/>
        </w:rPr>
        <w:t xml:space="preserve"> مشكلة مرضية تمر بها البقرة. ويفيد التسجيل اليومي أيضا في تجميع الأبقار متقاربة الإنتاج معا في مجموعة واحدة لتسهيل عمليات الإدارة الفنية</w:t>
      </w:r>
      <w:r w:rsidRPr="00864044">
        <w:rPr>
          <w:rFonts w:cs="Shurooq 19" w:hint="cs"/>
          <w:sz w:val="30"/>
          <w:szCs w:val="30"/>
          <w:rtl/>
        </w:rPr>
        <w:t>. ويمكن حصر العوامل التي تساعد في نجاح  إنتاج الحليب  في عاملين أساسيين:</w:t>
      </w:r>
    </w:p>
    <w:p w:rsidR="00322CB8" w:rsidRPr="00864044" w:rsidRDefault="00322CB8" w:rsidP="00322CB8">
      <w:pPr>
        <w:bidi/>
        <w:ind w:left="26"/>
        <w:jc w:val="both"/>
        <w:rPr>
          <w:rFonts w:cs="Shurooq 19"/>
          <w:sz w:val="30"/>
          <w:szCs w:val="30"/>
        </w:rPr>
      </w:pPr>
    </w:p>
    <w:p w:rsidR="00322CB8" w:rsidRPr="00322CB8" w:rsidRDefault="00C6009D" w:rsidP="00322CB8">
      <w:pPr>
        <w:numPr>
          <w:ilvl w:val="0"/>
          <w:numId w:val="13"/>
        </w:numPr>
        <w:bidi/>
        <w:ind w:left="400" w:hanging="425"/>
        <w:jc w:val="both"/>
        <w:rPr>
          <w:rFonts w:cs="Shurooq 19"/>
          <w:sz w:val="30"/>
          <w:szCs w:val="30"/>
          <w:u w:val="single"/>
          <w:rtl/>
        </w:rPr>
      </w:pPr>
      <w:r w:rsidRPr="00322CB8">
        <w:rPr>
          <w:rFonts w:cs="Shurooq 19" w:hint="cs"/>
          <w:sz w:val="30"/>
          <w:szCs w:val="30"/>
          <w:u w:val="single"/>
          <w:rtl/>
        </w:rPr>
        <w:t xml:space="preserve">تكاليف إنتاج الحليب. </w:t>
      </w:r>
    </w:p>
    <w:p w:rsidR="00C6009D" w:rsidRPr="00864044" w:rsidRDefault="00C6009D" w:rsidP="00322CB8">
      <w:pPr>
        <w:bidi/>
        <w:ind w:left="-25"/>
        <w:jc w:val="both"/>
        <w:rPr>
          <w:rFonts w:cs="Shurooq 19"/>
          <w:sz w:val="30"/>
          <w:szCs w:val="30"/>
        </w:rPr>
      </w:pPr>
      <w:r w:rsidRPr="00864044">
        <w:rPr>
          <w:rFonts w:cs="Shurooq 19" w:hint="cs"/>
          <w:sz w:val="30"/>
          <w:szCs w:val="30"/>
          <w:rtl/>
        </w:rPr>
        <w:t xml:space="preserve">ويتحكم في هذا العامل الكفاءة الإنتاجية للقطيع وقدرة المربي على زيادتها باستخدام أفضل الطرق العلمية، فمن المسلم به أن كفاءة الإنتاج تتناسب طرديا مع تطبيق التقنيات الحديثة الملائمة لظروف المزرعة. ولعل أهم عاملين يؤثران </w:t>
      </w:r>
      <w:r w:rsidRPr="00864044">
        <w:rPr>
          <w:rFonts w:cs="Shurooq 19" w:hint="cs"/>
          <w:sz w:val="30"/>
          <w:szCs w:val="30"/>
          <w:rtl/>
        </w:rPr>
        <w:lastRenderedPageBreak/>
        <w:t xml:space="preserve">في كفاءة القطيع الإنتاجية هي العمل على خفض مصاريف العمالة وتنظيمها الى أعلى قدر ممكن وأن يكون مستوى إنتاج الحليب من الأبقار عاليا باستمرار. </w:t>
      </w:r>
    </w:p>
    <w:p w:rsidR="00322CB8" w:rsidRPr="00322CB8" w:rsidRDefault="00C6009D" w:rsidP="00322CB8">
      <w:pPr>
        <w:numPr>
          <w:ilvl w:val="0"/>
          <w:numId w:val="13"/>
        </w:numPr>
        <w:bidi/>
        <w:ind w:left="400" w:hanging="425"/>
        <w:jc w:val="both"/>
        <w:rPr>
          <w:rFonts w:cs="Shurooq 19"/>
          <w:sz w:val="30"/>
          <w:szCs w:val="30"/>
          <w:u w:val="single"/>
          <w:rtl/>
        </w:rPr>
      </w:pPr>
      <w:r w:rsidRPr="00322CB8">
        <w:rPr>
          <w:rFonts w:cs="Shurooq 19" w:hint="cs"/>
          <w:sz w:val="30"/>
          <w:szCs w:val="30"/>
          <w:u w:val="single"/>
          <w:rtl/>
        </w:rPr>
        <w:t xml:space="preserve">سعر بيع الحليب. </w:t>
      </w:r>
    </w:p>
    <w:p w:rsidR="00C6009D" w:rsidRDefault="00C6009D" w:rsidP="00322CB8">
      <w:pPr>
        <w:bidi/>
        <w:ind w:left="-25"/>
        <w:jc w:val="both"/>
        <w:rPr>
          <w:rFonts w:cs="Shurooq 19"/>
          <w:sz w:val="30"/>
          <w:szCs w:val="30"/>
          <w:rtl/>
        </w:rPr>
      </w:pPr>
      <w:r w:rsidRPr="00864044">
        <w:rPr>
          <w:rFonts w:cs="Shurooq 19" w:hint="cs"/>
          <w:sz w:val="30"/>
          <w:szCs w:val="30"/>
          <w:rtl/>
        </w:rPr>
        <w:t xml:space="preserve">ويمكن القول بأن جودة الحليب ومطابقته لشروط الجودة والسلامة الصحية هي أساس تحديد سعر البيع من المزرعة. </w:t>
      </w:r>
    </w:p>
    <w:p w:rsidR="000076FE" w:rsidRPr="00864044" w:rsidRDefault="000076FE" w:rsidP="000076FE">
      <w:pPr>
        <w:bidi/>
        <w:ind w:left="-25"/>
        <w:jc w:val="both"/>
        <w:rPr>
          <w:rFonts w:cs="Shurooq 19"/>
          <w:sz w:val="30"/>
          <w:szCs w:val="30"/>
          <w:rtl/>
        </w:rPr>
      </w:pPr>
    </w:p>
    <w:p w:rsidR="00C6009D" w:rsidRDefault="00C6009D" w:rsidP="00C6009D">
      <w:pPr>
        <w:bidi/>
        <w:ind w:left="26"/>
        <w:jc w:val="both"/>
        <w:rPr>
          <w:rFonts w:cs="Shurooq 19"/>
          <w:sz w:val="30"/>
          <w:szCs w:val="30"/>
          <w:rtl/>
        </w:rPr>
      </w:pPr>
      <w:r w:rsidRPr="00864044">
        <w:rPr>
          <w:rFonts w:cs="Shurooq 19" w:hint="cs"/>
          <w:sz w:val="30"/>
          <w:szCs w:val="30"/>
          <w:rtl/>
        </w:rPr>
        <w:t>ويجب الإشارة الى أن الإدارة الفنية بالمزرعة يجب أن تكون على وعي كامل بأسس تربية ووراثة الحيوان وتغذيته وتناسله والمحافظة على سلامة صحة القطيع ورعايته طبقا لأحدث التوجهات العلمية، كما أنه يجب الإشارة أيضا الى نوع العمال المستخدمين في تلك المزارع من حيث الخبرة بأصول رعاية الحيوان والصدق في تنفيذ التعليمات وسرعة الاستجابة ونقل الملاحظات الى الإدارة الفنية. وهذه النقطة لها أهمية خاصة في مزارع الإنتاج الحيواني إذ أن ثقافة العامل ومدى إدراكه للمسئولية الواقعة على عاتقه تنعكس مباشرة على نجاح المزرعة.</w:t>
      </w:r>
    </w:p>
    <w:p w:rsidR="000076FE" w:rsidRPr="00864044" w:rsidRDefault="000076FE" w:rsidP="000076FE">
      <w:pPr>
        <w:bidi/>
        <w:ind w:left="26"/>
        <w:jc w:val="both"/>
        <w:rPr>
          <w:rFonts w:cs="Shurooq 19"/>
          <w:sz w:val="30"/>
          <w:szCs w:val="30"/>
          <w:rtl/>
        </w:rPr>
      </w:pPr>
    </w:p>
    <w:p w:rsidR="000076FE" w:rsidRDefault="00C6009D" w:rsidP="001370BB">
      <w:pPr>
        <w:bidi/>
        <w:ind w:left="26"/>
        <w:jc w:val="both"/>
        <w:rPr>
          <w:rFonts w:cs="Shurooq 19"/>
          <w:sz w:val="30"/>
          <w:szCs w:val="30"/>
          <w:rtl/>
          <w:lang w:bidi="ar-EG"/>
        </w:rPr>
      </w:pPr>
      <w:r w:rsidRPr="00864044">
        <w:rPr>
          <w:rFonts w:cs="Shurooq 19" w:hint="cs"/>
          <w:sz w:val="30"/>
          <w:szCs w:val="30"/>
          <w:rtl/>
        </w:rPr>
        <w:t xml:space="preserve">         ويتكون الحليب من مكونات عضوية متعددة، وتوجد اختلافات واسعة بين هذه المكونات في سلالات الأبقار المختلفة وهذا فضلا عن الاختلافات بين الأفراد وبعضها داخل السلالة الواحدة، وهذه الاختلافات يمكن توريثها والانتخاب لها. وتعتبر مكونات الدم في البقرة هي مصدر مكونات الحليب فبعضها ينتقل من الدم إلى الحليب مباشرة دون أدنى تعديل أو تغيير في تركيبه مثل الماء، بروتين الألبيومين، بروتين الأميون جلوبيولين والذي يمثل أهمية خاصة إذ أنه يحمل الأجسام المناعية اللازمة لحماية العجول حديثة الميلاد من الأمراض ويتوفر فقط في حليب السرسوب، المعادن، الفيتامينات الذائبة في الماء وفيتامين أ، والبعض الأخر من مكونات الحليب تحدث له تغيرات داخل أنسجة الغدة اللبنية (الضرع) بواسطة العمليات التمثيلية وينتج عنها مكونات خاصة بالحليب مثل بروتين الكازين، وبروتينات اللاكتوجلوبيولين واللاكتوالبيومين، الدهون وسكر اللاكتوز. ويعتبر فيتامين أ من أحد الفيتامينات الهامة لتغذية الإنسان ويعد وجوده في الحليب من العوامل التي تجعل الحليب غذاء ذا قيمة</w:t>
      </w:r>
      <w:r w:rsidR="001370BB">
        <w:rPr>
          <w:rFonts w:cs="Shurooq 19" w:hint="cs"/>
          <w:sz w:val="30"/>
          <w:szCs w:val="30"/>
          <w:rtl/>
        </w:rPr>
        <w:t xml:space="preserve"> غذائية</w:t>
      </w:r>
      <w:r w:rsidRPr="00864044">
        <w:rPr>
          <w:rFonts w:cs="Shurooq 19" w:hint="cs"/>
          <w:sz w:val="30"/>
          <w:szCs w:val="30"/>
          <w:rtl/>
        </w:rPr>
        <w:t xml:space="preserve"> عالية. ويتناسب تركيز فيتامين أ في الحليب طرديا مع تركيزه في جسم البقرة وبالتالي مع تركيزه في غذائها، ويوجد هذا الفيتامين في الغذاء بصورة كاروتين </w:t>
      </w:r>
      <w:r w:rsidRPr="00864044">
        <w:rPr>
          <w:rFonts w:cs="Shurooq 19"/>
          <w:sz w:val="30"/>
          <w:szCs w:val="30"/>
        </w:rPr>
        <w:t>Carotene</w:t>
      </w:r>
      <w:r w:rsidRPr="00864044">
        <w:rPr>
          <w:rFonts w:cs="Shurooq 19" w:hint="cs"/>
          <w:sz w:val="30"/>
          <w:szCs w:val="30"/>
          <w:rtl/>
        </w:rPr>
        <w:t xml:space="preserve"> والذي يعزى إليه لون الحليب المصفر في الأبقار، وتختلف سلالات الأبقار في قدرتها على تحويل صبغات الكاروتين الصفراء والموجودة بوفرة في الأعلاف الخضراء إلى فيتامين أ عديم اللون </w:t>
      </w:r>
      <w:r w:rsidRPr="00864044">
        <w:rPr>
          <w:rFonts w:cs="Shurooq 19" w:hint="cs"/>
          <w:sz w:val="30"/>
          <w:szCs w:val="30"/>
          <w:rtl/>
        </w:rPr>
        <w:lastRenderedPageBreak/>
        <w:t xml:space="preserve">ولذلك يختلف لون دهن الحليب للسلالات المختلفة تبعا لقدرتها على التحويل فبعضها له كفاءة عالية على تحويل الكاروتين إلى فيتامين أ مثل أبقار الهولستين فرزيان والبعض الآخر له كفاءة أقل مثل أبقار الجرسي والجرنسي. وعلى أية حال فإن القيمة الغذائية لكل من الكاروتين وفيتامين أ للإنسان واحدة عند توافر </w:t>
      </w:r>
      <w:r w:rsidR="001370BB">
        <w:rPr>
          <w:rFonts w:cs="Shurooq 19" w:hint="cs"/>
          <w:sz w:val="30"/>
          <w:szCs w:val="30"/>
          <w:rtl/>
        </w:rPr>
        <w:t>أي</w:t>
      </w:r>
      <w:r w:rsidRPr="00864044">
        <w:rPr>
          <w:rFonts w:cs="Shurooq 19" w:hint="cs"/>
          <w:sz w:val="30"/>
          <w:szCs w:val="30"/>
          <w:rtl/>
        </w:rPr>
        <w:t xml:space="preserve"> منهما في الغذاء. </w:t>
      </w: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rPr>
      </w:pPr>
    </w:p>
    <w:p w:rsidR="00E75504" w:rsidRDefault="00E75504" w:rsidP="00E75504">
      <w:pPr>
        <w:bidi/>
        <w:ind w:left="26"/>
        <w:jc w:val="both"/>
        <w:rPr>
          <w:rFonts w:cs="Shurooq 19"/>
          <w:sz w:val="30"/>
          <w:szCs w:val="30"/>
          <w:rtl/>
        </w:rPr>
      </w:pPr>
    </w:p>
    <w:p w:rsidR="000076FE" w:rsidRDefault="00637FA1" w:rsidP="000076FE">
      <w:pPr>
        <w:bidi/>
        <w:ind w:left="26"/>
        <w:jc w:val="both"/>
        <w:rPr>
          <w:rFonts w:cs="Shurooq 19"/>
          <w:sz w:val="30"/>
          <w:szCs w:val="30"/>
          <w:rtl/>
          <w:lang w:bidi="ar-EG"/>
        </w:rPr>
      </w:pPr>
      <w:r>
        <w:rPr>
          <w:noProof/>
        </w:rPr>
        <w:drawing>
          <wp:anchor distT="0" distB="0" distL="114300" distR="114300" simplePos="0" relativeHeight="251660800" behindDoc="0" locked="0" layoutInCell="1" allowOverlap="1">
            <wp:simplePos x="0" y="0"/>
            <wp:positionH relativeFrom="column">
              <wp:posOffset>1143000</wp:posOffset>
            </wp:positionH>
            <wp:positionV relativeFrom="paragraph">
              <wp:posOffset>0</wp:posOffset>
            </wp:positionV>
            <wp:extent cx="3143250" cy="2162175"/>
            <wp:effectExtent l="19050" t="0" r="0" b="0"/>
            <wp:wrapSquare wrapText="bothSides"/>
            <wp:docPr id="116" name="Picture 116" descr="نظم حلاب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نظم حلابة1"/>
                    <pic:cNvPicPr>
                      <a:picLocks noChangeAspect="1" noChangeArrowheads="1"/>
                    </pic:cNvPicPr>
                  </pic:nvPicPr>
                  <pic:blipFill>
                    <a:blip r:embed="rId33" cstate="print"/>
                    <a:srcRect/>
                    <a:stretch>
                      <a:fillRect/>
                    </a:stretch>
                  </pic:blipFill>
                  <pic:spPr bwMode="auto">
                    <a:xfrm>
                      <a:off x="0" y="0"/>
                      <a:ext cx="3143250" cy="2162175"/>
                    </a:xfrm>
                    <a:prstGeom prst="rect">
                      <a:avLst/>
                    </a:prstGeom>
                    <a:noFill/>
                    <a:ln w="9525">
                      <a:noFill/>
                      <a:miter lim="800000"/>
                      <a:headEnd/>
                      <a:tailEnd/>
                    </a:ln>
                  </pic:spPr>
                </pic:pic>
              </a:graphicData>
            </a:graphic>
          </wp:anchor>
        </w:drawing>
      </w: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637FA1" w:rsidP="000076FE">
      <w:pPr>
        <w:bidi/>
        <w:ind w:left="26"/>
        <w:jc w:val="both"/>
        <w:rPr>
          <w:rFonts w:cs="Shurooq 19"/>
          <w:sz w:val="30"/>
          <w:szCs w:val="30"/>
          <w:rtl/>
          <w:lang w:bidi="ar-EG"/>
        </w:rPr>
      </w:pPr>
      <w:r>
        <w:rPr>
          <w:noProof/>
        </w:rPr>
        <w:drawing>
          <wp:anchor distT="0" distB="0" distL="114300" distR="114300" simplePos="0" relativeHeight="251662848" behindDoc="0" locked="0" layoutInCell="1" allowOverlap="1">
            <wp:simplePos x="0" y="0"/>
            <wp:positionH relativeFrom="column">
              <wp:posOffset>1143000</wp:posOffset>
            </wp:positionH>
            <wp:positionV relativeFrom="paragraph">
              <wp:posOffset>175260</wp:posOffset>
            </wp:positionV>
            <wp:extent cx="3133725" cy="2085975"/>
            <wp:effectExtent l="19050" t="0" r="9525" b="0"/>
            <wp:wrapSquare wrapText="bothSides"/>
            <wp:docPr id="118" name="Picture 118" descr="نظم حلاب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نظم حلابة 2"/>
                    <pic:cNvPicPr>
                      <a:picLocks noChangeAspect="1" noChangeArrowheads="1"/>
                    </pic:cNvPicPr>
                  </pic:nvPicPr>
                  <pic:blipFill>
                    <a:blip r:embed="rId34" cstate="print"/>
                    <a:srcRect/>
                    <a:stretch>
                      <a:fillRect/>
                    </a:stretch>
                  </pic:blipFill>
                  <pic:spPr bwMode="auto">
                    <a:xfrm>
                      <a:off x="0" y="0"/>
                      <a:ext cx="3133725" cy="2085975"/>
                    </a:xfrm>
                    <a:prstGeom prst="rect">
                      <a:avLst/>
                    </a:prstGeom>
                    <a:noFill/>
                    <a:ln w="9525">
                      <a:noFill/>
                      <a:miter lim="800000"/>
                      <a:headEnd/>
                      <a:tailEnd/>
                    </a:ln>
                  </pic:spPr>
                </pic:pic>
              </a:graphicData>
            </a:graphic>
          </wp:anchor>
        </w:drawing>
      </w: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637FA1" w:rsidP="000076FE">
      <w:pPr>
        <w:bidi/>
        <w:ind w:left="26"/>
        <w:jc w:val="both"/>
        <w:rPr>
          <w:rFonts w:cs="Shurooq 19"/>
          <w:sz w:val="30"/>
          <w:szCs w:val="30"/>
          <w:rtl/>
          <w:lang w:bidi="ar-EG"/>
        </w:rPr>
      </w:pPr>
      <w:r>
        <w:rPr>
          <w:noProof/>
        </w:rPr>
        <w:drawing>
          <wp:anchor distT="0" distB="0" distL="114300" distR="114300" simplePos="0" relativeHeight="251661824" behindDoc="0" locked="0" layoutInCell="1" allowOverlap="1">
            <wp:simplePos x="0" y="0"/>
            <wp:positionH relativeFrom="column">
              <wp:posOffset>1143000</wp:posOffset>
            </wp:positionH>
            <wp:positionV relativeFrom="paragraph">
              <wp:posOffset>34290</wp:posOffset>
            </wp:positionV>
            <wp:extent cx="3133725" cy="2028825"/>
            <wp:effectExtent l="19050" t="0" r="9525" b="0"/>
            <wp:wrapSquare wrapText="bothSides"/>
            <wp:docPr id="117" name="Picture 117" descr="نظم حلاب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نظم حلابة3"/>
                    <pic:cNvPicPr>
                      <a:picLocks noChangeAspect="1" noChangeArrowheads="1"/>
                    </pic:cNvPicPr>
                  </pic:nvPicPr>
                  <pic:blipFill>
                    <a:blip r:embed="rId35" cstate="print"/>
                    <a:srcRect/>
                    <a:stretch>
                      <a:fillRect/>
                    </a:stretch>
                  </pic:blipFill>
                  <pic:spPr bwMode="auto">
                    <a:xfrm>
                      <a:off x="0" y="0"/>
                      <a:ext cx="3133725" cy="2028825"/>
                    </a:xfrm>
                    <a:prstGeom prst="rect">
                      <a:avLst/>
                    </a:prstGeom>
                    <a:noFill/>
                    <a:ln w="9525">
                      <a:noFill/>
                      <a:miter lim="800000"/>
                      <a:headEnd/>
                      <a:tailEnd/>
                    </a:ln>
                  </pic:spPr>
                </pic:pic>
              </a:graphicData>
            </a:graphic>
          </wp:anchor>
        </w:drawing>
      </w: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0076FE" w:rsidRDefault="000076FE" w:rsidP="000076FE">
      <w:pPr>
        <w:bidi/>
        <w:ind w:left="26"/>
        <w:jc w:val="both"/>
        <w:rPr>
          <w:rFonts w:cs="Shurooq 19"/>
          <w:sz w:val="30"/>
          <w:szCs w:val="30"/>
          <w:rtl/>
          <w:lang w:bidi="ar-EG"/>
        </w:rPr>
      </w:pPr>
    </w:p>
    <w:p w:rsidR="00FE1B25" w:rsidRPr="00864044" w:rsidRDefault="00C120E9" w:rsidP="00A63035">
      <w:pPr>
        <w:bidi/>
        <w:ind w:left="26"/>
        <w:jc w:val="both"/>
        <w:rPr>
          <w:rFonts w:cs="Shurooq 19"/>
          <w:b/>
          <w:bCs/>
          <w:sz w:val="30"/>
          <w:szCs w:val="30"/>
          <w:rtl/>
        </w:rPr>
      </w:pPr>
      <w:r w:rsidRPr="00864044">
        <w:rPr>
          <w:rFonts w:cs="Shurooq 19" w:hint="cs"/>
          <w:sz w:val="30"/>
          <w:szCs w:val="30"/>
          <w:rtl/>
          <w:lang w:bidi="ar-EG"/>
        </w:rPr>
        <w:t xml:space="preserve"> </w:t>
      </w:r>
      <w:r w:rsidR="00FE1B25" w:rsidRPr="00864044">
        <w:rPr>
          <w:rFonts w:cs="Shurooq 19" w:hint="cs"/>
          <w:b/>
          <w:bCs/>
          <w:sz w:val="30"/>
          <w:szCs w:val="30"/>
          <w:rtl/>
        </w:rPr>
        <w:t>عملية إفراز وإنزال الحليب من الضرع</w:t>
      </w:r>
    </w:p>
    <w:p w:rsidR="00B94B94" w:rsidRDefault="00637FA1" w:rsidP="00B553B2">
      <w:pPr>
        <w:bidi/>
        <w:jc w:val="both"/>
        <w:rPr>
          <w:rFonts w:cs="Shurooq 19"/>
          <w:sz w:val="30"/>
          <w:szCs w:val="30"/>
          <w:rtl/>
          <w:lang w:bidi="ar-EG"/>
        </w:rPr>
      </w:pPr>
      <w:r>
        <w:rPr>
          <w:noProof/>
        </w:rPr>
        <w:drawing>
          <wp:anchor distT="0" distB="0" distL="114300" distR="114300" simplePos="0" relativeHeight="251663872" behindDoc="0" locked="0" layoutInCell="1" allowOverlap="1">
            <wp:simplePos x="0" y="0"/>
            <wp:positionH relativeFrom="column">
              <wp:posOffset>85725</wp:posOffset>
            </wp:positionH>
            <wp:positionV relativeFrom="paragraph">
              <wp:posOffset>120650</wp:posOffset>
            </wp:positionV>
            <wp:extent cx="1790700" cy="2305050"/>
            <wp:effectExtent l="19050" t="0" r="0" b="0"/>
            <wp:wrapSquare wrapText="bothSides"/>
            <wp:docPr id="119" name="Picture 119" descr="اتصال الضر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اتصال الضرع"/>
                    <pic:cNvPicPr>
                      <a:picLocks noChangeAspect="1" noChangeArrowheads="1"/>
                    </pic:cNvPicPr>
                  </pic:nvPicPr>
                  <pic:blipFill>
                    <a:blip r:embed="rId36" cstate="print"/>
                    <a:srcRect/>
                    <a:stretch>
                      <a:fillRect/>
                    </a:stretch>
                  </pic:blipFill>
                  <pic:spPr bwMode="auto">
                    <a:xfrm>
                      <a:off x="0" y="0"/>
                      <a:ext cx="1790700" cy="2305050"/>
                    </a:xfrm>
                    <a:prstGeom prst="rect">
                      <a:avLst/>
                    </a:prstGeom>
                    <a:noFill/>
                    <a:ln w="9525">
                      <a:noFill/>
                      <a:miter lim="800000"/>
                      <a:headEnd/>
                      <a:tailEnd/>
                    </a:ln>
                  </pic:spPr>
                </pic:pic>
              </a:graphicData>
            </a:graphic>
          </wp:anchor>
        </w:drawing>
      </w:r>
      <w:r w:rsidR="00A538B8" w:rsidRPr="00864044">
        <w:rPr>
          <w:rFonts w:cs="Shurooq 19" w:hint="cs"/>
          <w:sz w:val="30"/>
          <w:szCs w:val="30"/>
          <w:rtl/>
        </w:rPr>
        <w:t xml:space="preserve">         </w:t>
      </w:r>
      <w:r w:rsidR="00FE1B25" w:rsidRPr="00864044">
        <w:rPr>
          <w:rFonts w:cs="Shurooq 19" w:hint="cs"/>
          <w:sz w:val="30"/>
          <w:szCs w:val="30"/>
          <w:rtl/>
        </w:rPr>
        <w:t xml:space="preserve">الغدة اللبنية عبارة عن نمو وتطور من نسيج الجلد يوجد خارج جدار الجسم ويربطه بالجسم أنسجة ضامة وأحزمة رافعة مغطاة بالجلد وتصلها الأوعية الدموية والأعصاب </w:t>
      </w:r>
      <w:r w:rsidR="00A538B8" w:rsidRPr="00864044">
        <w:rPr>
          <w:rFonts w:cs="Shurooq 19" w:hint="cs"/>
          <w:sz w:val="30"/>
          <w:szCs w:val="30"/>
          <w:rtl/>
        </w:rPr>
        <w:t>تحت الجلد و</w:t>
      </w:r>
      <w:r w:rsidR="00FE1B25" w:rsidRPr="00864044">
        <w:rPr>
          <w:rFonts w:cs="Shurooq 19" w:hint="cs"/>
          <w:sz w:val="30"/>
          <w:szCs w:val="30"/>
          <w:rtl/>
        </w:rPr>
        <w:t xml:space="preserve">من خلال فتحة القناة الأربية </w:t>
      </w:r>
      <w:r w:rsidR="00A538B8" w:rsidRPr="00864044">
        <w:rPr>
          <w:rFonts w:cs="Shurooq 19"/>
          <w:sz w:val="30"/>
          <w:szCs w:val="30"/>
        </w:rPr>
        <w:t xml:space="preserve">Inguinal Canal </w:t>
      </w:r>
      <w:r w:rsidR="005F3764" w:rsidRPr="00864044">
        <w:rPr>
          <w:rFonts w:cs="Shurooq 19" w:hint="cs"/>
          <w:b/>
          <w:bCs/>
          <w:sz w:val="30"/>
          <w:szCs w:val="30"/>
          <w:rtl/>
          <w:lang w:bidi="ar-EG"/>
        </w:rPr>
        <w:t xml:space="preserve"> </w:t>
      </w:r>
      <w:r w:rsidR="00A538B8" w:rsidRPr="00864044">
        <w:rPr>
          <w:rFonts w:cs="Shurooq 19" w:hint="cs"/>
          <w:sz w:val="30"/>
          <w:szCs w:val="30"/>
          <w:rtl/>
          <w:lang w:bidi="ar-EG"/>
        </w:rPr>
        <w:t xml:space="preserve">، ويتكون الضرع في الأبقار من أربع غدد إفرازية منفصلة انفصالا تاما عن بعضها وتسمى بالأرباع، وهذه الغدد تتلاصق مع بعضها البعض بواسطة أنسجة ضامة ولا تتصل سوى عن طريق الدم والجهاز العصبي المركزي. وتحتوي كل غدة إفرازية على نسيج مفرز للحليب مكون من العديد من الحويصلات اللبنية </w:t>
      </w:r>
      <w:r w:rsidR="00A538B8" w:rsidRPr="00864044">
        <w:rPr>
          <w:rFonts w:cs="Shurooq 19"/>
          <w:sz w:val="30"/>
          <w:szCs w:val="30"/>
        </w:rPr>
        <w:t>Alveoli</w:t>
      </w:r>
      <w:r w:rsidR="00A538B8" w:rsidRPr="00864044">
        <w:rPr>
          <w:rFonts w:cs="Shurooq 19" w:hint="cs"/>
          <w:sz w:val="30"/>
          <w:szCs w:val="30"/>
          <w:rtl/>
          <w:lang w:bidi="ar-EG"/>
        </w:rPr>
        <w:t xml:space="preserve"> المبطنة بطبقة رقيقة من الخلايا الإفرازية، ويخرج من الحويصلة اللبنية قنية دقيقة </w:t>
      </w:r>
      <w:r w:rsidR="000C6E5D" w:rsidRPr="00864044">
        <w:rPr>
          <w:rFonts w:cs="Shurooq 19" w:hint="cs"/>
          <w:sz w:val="30"/>
          <w:szCs w:val="30"/>
          <w:rtl/>
          <w:lang w:bidi="ar-EG"/>
        </w:rPr>
        <w:t>تتجمع مع القنيات الأخرى مكونة قنوات أكبر . وتتجمع الحويصلات اللبنية في صورة تجمعات تشابه العناقيد وتصب قنواتها في تجويف الغدة اللبنية بواسطة 10-12 قناة في كل ربع من أرباع الضرع ثم يمر الحليب المتجمع من تجويف الغدة اللبنية الى تجويف الحلمة. ويحيط بالسطح الخارجي للخلايا الإفرازية شعيرات دموية</w:t>
      </w:r>
      <w:r w:rsidR="00B553B2" w:rsidRPr="00864044">
        <w:rPr>
          <w:rFonts w:cs="Shurooq 19" w:hint="cs"/>
          <w:sz w:val="30"/>
          <w:szCs w:val="30"/>
          <w:rtl/>
          <w:lang w:bidi="ar-EG"/>
        </w:rPr>
        <w:t xml:space="preserve"> وبعض الألياف العضلية التي تعمل على إخراج الحليب من الحويصلة اللبنية عند انقباضها،</w:t>
      </w:r>
      <w:r w:rsidR="000C6E5D" w:rsidRPr="00864044">
        <w:rPr>
          <w:rFonts w:cs="Shurooq 19" w:hint="cs"/>
          <w:sz w:val="30"/>
          <w:szCs w:val="30"/>
          <w:rtl/>
          <w:lang w:bidi="ar-EG"/>
        </w:rPr>
        <w:t xml:space="preserve"> وتعد كل خلية إفرازية بمثابة وحدة إنتاج للحليب وخلالها يتم إفراز جميع مكونات الحليب من الدم المار حولها الى الحليب</w:t>
      </w:r>
      <w:r w:rsidR="00B553B2" w:rsidRPr="00864044">
        <w:rPr>
          <w:rFonts w:cs="Shurooq 19" w:hint="cs"/>
          <w:sz w:val="30"/>
          <w:szCs w:val="30"/>
          <w:rtl/>
          <w:lang w:bidi="ar-EG"/>
        </w:rPr>
        <w:t xml:space="preserve">. </w:t>
      </w:r>
    </w:p>
    <w:p w:rsidR="002538EA" w:rsidRPr="00864044" w:rsidRDefault="002538EA" w:rsidP="002538EA">
      <w:pPr>
        <w:bidi/>
        <w:jc w:val="both"/>
        <w:rPr>
          <w:rFonts w:cs="Shurooq 19"/>
          <w:sz w:val="30"/>
          <w:szCs w:val="30"/>
          <w:rtl/>
          <w:lang w:bidi="ar-EG"/>
        </w:rPr>
      </w:pPr>
    </w:p>
    <w:p w:rsidR="004B3DA4" w:rsidRDefault="001C75C1" w:rsidP="001370BB">
      <w:pPr>
        <w:bidi/>
        <w:jc w:val="both"/>
        <w:rPr>
          <w:rFonts w:cs="Shurooq 19"/>
          <w:sz w:val="30"/>
          <w:szCs w:val="30"/>
          <w:rtl/>
          <w:lang w:bidi="ar-EG"/>
        </w:rPr>
      </w:pPr>
      <w:r w:rsidRPr="00864044">
        <w:rPr>
          <w:rFonts w:cs="Shurooq 19" w:hint="cs"/>
          <w:sz w:val="30"/>
          <w:szCs w:val="30"/>
          <w:rtl/>
          <w:lang w:bidi="ar-EG"/>
        </w:rPr>
        <w:t xml:space="preserve">         تنبيه نهايات أعصاب الجهاز العصبي المركزي له علاقة مباشرة بعملية إنزال الحليب من الضرع</w:t>
      </w:r>
      <w:r w:rsidR="00253EA5" w:rsidRPr="00864044">
        <w:rPr>
          <w:rFonts w:cs="Shurooq 19" w:hint="cs"/>
          <w:sz w:val="30"/>
          <w:szCs w:val="30"/>
          <w:rtl/>
          <w:lang w:bidi="ar-EG"/>
        </w:rPr>
        <w:t>، ومن اللازم لبد</w:t>
      </w:r>
      <w:r w:rsidR="001370BB">
        <w:rPr>
          <w:rFonts w:cs="Shurooq 19" w:hint="cs"/>
          <w:sz w:val="30"/>
          <w:szCs w:val="30"/>
          <w:rtl/>
          <w:lang w:bidi="ar-EG"/>
        </w:rPr>
        <w:t>ء</w:t>
      </w:r>
      <w:r w:rsidR="00253EA5" w:rsidRPr="00864044">
        <w:rPr>
          <w:rFonts w:cs="Shurooq 19" w:hint="cs"/>
          <w:sz w:val="30"/>
          <w:szCs w:val="30"/>
          <w:rtl/>
          <w:lang w:bidi="ar-EG"/>
        </w:rPr>
        <w:t xml:space="preserve"> عملية الإنزال تنبيه نهايات الأعصاب المنتشرة في جلد منطقة الحلمات من خلال التدليك والضغط والتدفئة، ولعل رضاعة العجل لأمه تعتبر أفضل طريقة لعمل هذا التنبيه إلا أن ذلك لا ينصح به لعوامل اقتصادية وإدارية ويكتفي بتدليك الضرع باليد وغسيله بالماء الدافئ. تحمل التنبيهات من النهايات العصبية في الحلمات الى المخ الذي ينبه بدوره الغدة النخامية الموجودة بأسفله لتقوم بإفراز هرمون الأكسيتوسين </w:t>
      </w:r>
      <w:proofErr w:type="spellStart"/>
      <w:r w:rsidR="00253EA5" w:rsidRPr="00864044">
        <w:rPr>
          <w:rFonts w:cs="Shurooq 19"/>
          <w:sz w:val="30"/>
          <w:szCs w:val="30"/>
          <w:lang w:bidi="ar-EG"/>
        </w:rPr>
        <w:lastRenderedPageBreak/>
        <w:t>Oxytocin</w:t>
      </w:r>
      <w:proofErr w:type="spellEnd"/>
      <w:r w:rsidR="00253EA5" w:rsidRPr="00864044">
        <w:rPr>
          <w:rFonts w:cs="Shurooq 19" w:hint="cs"/>
          <w:sz w:val="30"/>
          <w:szCs w:val="30"/>
          <w:rtl/>
          <w:lang w:bidi="ar-EG"/>
        </w:rPr>
        <w:t xml:space="preserve"> من فصها الخلفي والذي يحمله الدم الى الضرع لينشط الألياف العضلية المحيطة بالحويصلات اللبنية لتنقبض </w:t>
      </w:r>
      <w:r w:rsidR="009E69AE" w:rsidRPr="00864044">
        <w:rPr>
          <w:rFonts w:cs="Shurooq 19" w:hint="cs"/>
          <w:sz w:val="30"/>
          <w:szCs w:val="30"/>
          <w:rtl/>
          <w:lang w:bidi="ar-EG"/>
        </w:rPr>
        <w:t xml:space="preserve">وتطرد الحليب </w:t>
      </w:r>
      <w:r w:rsidR="00637FA1">
        <w:rPr>
          <w:noProof/>
        </w:rPr>
        <w:drawing>
          <wp:anchor distT="0" distB="0" distL="114300" distR="114300" simplePos="0" relativeHeight="251664896" behindDoc="0" locked="0" layoutInCell="1" allowOverlap="1">
            <wp:simplePos x="0" y="0"/>
            <wp:positionH relativeFrom="column">
              <wp:posOffset>38100</wp:posOffset>
            </wp:positionH>
            <wp:positionV relativeFrom="paragraph">
              <wp:posOffset>66675</wp:posOffset>
            </wp:positionV>
            <wp:extent cx="2807970" cy="4160520"/>
            <wp:effectExtent l="19050" t="0" r="0" b="0"/>
            <wp:wrapSquare wrapText="bothSides"/>
            <wp:docPr id="121" name="Picture 121" descr="تشريح الضر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تشريح الضرع"/>
                    <pic:cNvPicPr>
                      <a:picLocks noChangeAspect="1" noChangeArrowheads="1"/>
                    </pic:cNvPicPr>
                  </pic:nvPicPr>
                  <pic:blipFill>
                    <a:blip r:embed="rId37" cstate="print"/>
                    <a:srcRect/>
                    <a:stretch>
                      <a:fillRect/>
                    </a:stretch>
                  </pic:blipFill>
                  <pic:spPr bwMode="auto">
                    <a:xfrm>
                      <a:off x="0" y="0"/>
                      <a:ext cx="2807970" cy="4160520"/>
                    </a:xfrm>
                    <a:prstGeom prst="rect">
                      <a:avLst/>
                    </a:prstGeom>
                    <a:noFill/>
                    <a:ln w="9525">
                      <a:noFill/>
                      <a:miter lim="800000"/>
                      <a:headEnd/>
                      <a:tailEnd/>
                    </a:ln>
                  </pic:spPr>
                </pic:pic>
              </a:graphicData>
            </a:graphic>
          </wp:anchor>
        </w:drawing>
      </w:r>
      <w:r w:rsidR="009E69AE" w:rsidRPr="00864044">
        <w:rPr>
          <w:rFonts w:cs="Shurooq 19" w:hint="cs"/>
          <w:sz w:val="30"/>
          <w:szCs w:val="30"/>
          <w:rtl/>
          <w:lang w:bidi="ar-EG"/>
        </w:rPr>
        <w:t>الى تجويف الغدة، وتتوقف سرعة خروج الحليب</w:t>
      </w:r>
      <w:r w:rsidR="002538EA">
        <w:rPr>
          <w:rFonts w:cs="Shurooq 19" w:hint="cs"/>
          <w:sz w:val="30"/>
          <w:szCs w:val="30"/>
          <w:rtl/>
          <w:lang w:bidi="ar-EG"/>
        </w:rPr>
        <w:t xml:space="preserve"> المفرز</w:t>
      </w:r>
      <w:r w:rsidR="009E69AE" w:rsidRPr="00864044">
        <w:rPr>
          <w:rFonts w:cs="Shurooq 19" w:hint="cs"/>
          <w:sz w:val="30"/>
          <w:szCs w:val="30"/>
          <w:rtl/>
          <w:lang w:bidi="ar-EG"/>
        </w:rPr>
        <w:t xml:space="preserve"> الى تجويف</w:t>
      </w:r>
      <w:r w:rsidR="002538EA">
        <w:rPr>
          <w:rFonts w:cs="Shurooq 19" w:hint="cs"/>
          <w:sz w:val="30"/>
          <w:szCs w:val="30"/>
          <w:rtl/>
          <w:lang w:bidi="ar-EG"/>
        </w:rPr>
        <w:t xml:space="preserve"> الحويصلة</w:t>
      </w:r>
      <w:r w:rsidR="009E69AE" w:rsidRPr="00864044">
        <w:rPr>
          <w:rFonts w:cs="Shurooq 19" w:hint="cs"/>
          <w:sz w:val="30"/>
          <w:szCs w:val="30"/>
          <w:rtl/>
          <w:lang w:bidi="ar-EG"/>
        </w:rPr>
        <w:t xml:space="preserve"> على سرعة عملية الحلابة و</w:t>
      </w:r>
      <w:r w:rsidR="002538EA">
        <w:rPr>
          <w:rFonts w:cs="Shurooq 19" w:hint="cs"/>
          <w:sz w:val="30"/>
          <w:szCs w:val="30"/>
          <w:rtl/>
          <w:lang w:bidi="ar-EG"/>
        </w:rPr>
        <w:t xml:space="preserve">أيضا </w:t>
      </w:r>
      <w:r w:rsidR="009E69AE" w:rsidRPr="00864044">
        <w:rPr>
          <w:rFonts w:cs="Shurooq 19" w:hint="cs"/>
          <w:sz w:val="30"/>
          <w:szCs w:val="30"/>
          <w:rtl/>
          <w:lang w:bidi="ar-EG"/>
        </w:rPr>
        <w:t>على تركيز هرمون الأكسيتوسين.</w:t>
      </w:r>
      <w:r w:rsidR="002538EA">
        <w:rPr>
          <w:rFonts w:cs="Shurooq 19" w:hint="cs"/>
          <w:sz w:val="30"/>
          <w:szCs w:val="30"/>
          <w:rtl/>
          <w:lang w:bidi="ar-EG"/>
        </w:rPr>
        <w:t xml:space="preserve"> </w:t>
      </w:r>
      <w:r w:rsidR="009E69AE" w:rsidRPr="00864044">
        <w:rPr>
          <w:rFonts w:cs="Shurooq 19" w:hint="cs"/>
          <w:sz w:val="30"/>
          <w:szCs w:val="30"/>
          <w:rtl/>
          <w:lang w:bidi="ar-EG"/>
        </w:rPr>
        <w:t xml:space="preserve">ويكفي الضرع لكي ينبه ويبدأ في إنزال الحليب حوالي 30-45 ثانية، والفترة التي يكون فيها تركيز هذا الهرمون نشطا وفعالا تعتبر محدودة ولا تتجاوز الـ 8 دقائق ولذلك فإنه ينصح بأن تتم عملية الحلابة وينتهى منها تماما خلال 5-8 دقائق إذا رغبنا في الحصول على أعلى </w:t>
      </w:r>
      <w:r w:rsidR="001370BB">
        <w:rPr>
          <w:rFonts w:cs="Shurooq 19" w:hint="cs"/>
          <w:sz w:val="30"/>
          <w:szCs w:val="30"/>
          <w:rtl/>
          <w:lang w:bidi="ar-EG"/>
        </w:rPr>
        <w:t>كمية</w:t>
      </w:r>
      <w:r w:rsidR="009E69AE" w:rsidRPr="00864044">
        <w:rPr>
          <w:rFonts w:cs="Shurooq 19" w:hint="cs"/>
          <w:sz w:val="30"/>
          <w:szCs w:val="30"/>
          <w:rtl/>
          <w:lang w:bidi="ar-EG"/>
        </w:rPr>
        <w:t xml:space="preserve"> ممكن</w:t>
      </w:r>
      <w:r w:rsidR="001370BB">
        <w:rPr>
          <w:rFonts w:cs="Shurooq 19" w:hint="cs"/>
          <w:sz w:val="30"/>
          <w:szCs w:val="30"/>
          <w:rtl/>
          <w:lang w:bidi="ar-EG"/>
        </w:rPr>
        <w:t>ة</w:t>
      </w:r>
      <w:r w:rsidR="009E69AE" w:rsidRPr="00864044">
        <w:rPr>
          <w:rFonts w:cs="Shurooq 19" w:hint="cs"/>
          <w:sz w:val="30"/>
          <w:szCs w:val="30"/>
          <w:rtl/>
          <w:lang w:bidi="ar-EG"/>
        </w:rPr>
        <w:t xml:space="preserve"> من الحليب. ويمكن زيادة كفاءة عملية إنزال الحليب </w:t>
      </w:r>
      <w:r w:rsidR="004B3DA4" w:rsidRPr="00864044">
        <w:rPr>
          <w:rFonts w:cs="Shurooq 19" w:hint="cs"/>
          <w:sz w:val="30"/>
          <w:szCs w:val="30"/>
          <w:rtl/>
          <w:lang w:bidi="ar-EG"/>
        </w:rPr>
        <w:t>بإحداث</w:t>
      </w:r>
      <w:r w:rsidR="009E69AE" w:rsidRPr="00864044">
        <w:rPr>
          <w:rFonts w:cs="Shurooq 19" w:hint="cs"/>
          <w:sz w:val="30"/>
          <w:szCs w:val="30"/>
          <w:rtl/>
          <w:lang w:bidi="ar-EG"/>
        </w:rPr>
        <w:t xml:space="preserve"> بعض الأصوات </w:t>
      </w:r>
      <w:r w:rsidR="004B3DA4" w:rsidRPr="00864044">
        <w:rPr>
          <w:rFonts w:cs="Shurooq 19" w:hint="cs"/>
          <w:sz w:val="30"/>
          <w:szCs w:val="30"/>
          <w:rtl/>
          <w:lang w:bidi="ar-EG"/>
        </w:rPr>
        <w:t>التي</w:t>
      </w:r>
      <w:r w:rsidR="009E69AE" w:rsidRPr="00864044">
        <w:rPr>
          <w:rFonts w:cs="Shurooq 19" w:hint="cs"/>
          <w:sz w:val="30"/>
          <w:szCs w:val="30"/>
          <w:rtl/>
          <w:lang w:bidi="ar-EG"/>
        </w:rPr>
        <w:t xml:space="preserve"> ألفها الحيوان أو تعود على سماعها</w:t>
      </w:r>
      <w:r w:rsidR="004B3DA4" w:rsidRPr="00864044">
        <w:rPr>
          <w:rFonts w:cs="Shurooq 19" w:hint="cs"/>
          <w:sz w:val="30"/>
          <w:szCs w:val="30"/>
          <w:rtl/>
          <w:lang w:bidi="ar-EG"/>
        </w:rPr>
        <w:t xml:space="preserve"> وتكون مرتبطة بعملة الحلابة أو بالقيام ببعض الأعمال الأخرى مثل التغذية أو تدليك الضرع. عند انزعاج الحيوان أثناء الحلابة فأنه يقوم بإفراز هرمون الأدرينالين الذي يتضا</w:t>
      </w:r>
      <w:r w:rsidR="004B3DA4" w:rsidRPr="00864044">
        <w:rPr>
          <w:rFonts w:cs="Shurooq 19" w:hint="eastAsia"/>
          <w:sz w:val="30"/>
          <w:szCs w:val="30"/>
          <w:rtl/>
          <w:lang w:bidi="ar-EG"/>
        </w:rPr>
        <w:t>د</w:t>
      </w:r>
      <w:r w:rsidR="004B3DA4" w:rsidRPr="00864044">
        <w:rPr>
          <w:rFonts w:cs="Shurooq 19" w:hint="cs"/>
          <w:sz w:val="30"/>
          <w:szCs w:val="30"/>
          <w:rtl/>
          <w:lang w:bidi="ar-EG"/>
        </w:rPr>
        <w:t xml:space="preserve"> مع تأثير هرمون الأكسيتوسين ويتسبب في توقف نزول الحليب كليا أو جزئيا من الضرع. </w:t>
      </w:r>
    </w:p>
    <w:p w:rsidR="00C5448D" w:rsidRPr="00864044" w:rsidRDefault="00C5448D" w:rsidP="00C5448D">
      <w:pPr>
        <w:bidi/>
        <w:jc w:val="both"/>
        <w:rPr>
          <w:rFonts w:cs="Shurooq 19"/>
          <w:sz w:val="30"/>
          <w:szCs w:val="30"/>
          <w:lang w:bidi="ar-EG"/>
        </w:rPr>
      </w:pPr>
    </w:p>
    <w:p w:rsidR="00C511B8" w:rsidRPr="00864044" w:rsidRDefault="00C5448D" w:rsidP="0052283D">
      <w:pPr>
        <w:bidi/>
        <w:jc w:val="both"/>
        <w:rPr>
          <w:rFonts w:cs="Shurooq 19"/>
          <w:sz w:val="30"/>
          <w:szCs w:val="30"/>
          <w:rtl/>
        </w:rPr>
      </w:pPr>
      <w:r>
        <w:rPr>
          <w:rFonts w:cs="Shurooq 19" w:hint="cs"/>
          <w:sz w:val="30"/>
          <w:szCs w:val="30"/>
          <w:rtl/>
          <w:lang w:bidi="ar-EG"/>
        </w:rPr>
        <w:t xml:space="preserve">           </w:t>
      </w:r>
      <w:r w:rsidR="004B3DA4" w:rsidRPr="00864044">
        <w:rPr>
          <w:rFonts w:cs="Shurooq 19" w:hint="cs"/>
          <w:sz w:val="30"/>
          <w:szCs w:val="30"/>
          <w:rtl/>
          <w:lang w:bidi="ar-EG"/>
        </w:rPr>
        <w:t>وتعد عملية إفراز الحليب من العمليات المستمرة داخل الغدة اللبنية إلا أنها تنشط بعد نزول الحليب مباشرة، فإذا زاد الضغط داخل الضرع نتيجة لوجود الحليب فإن سرعة الإفراز تنخفض وإذا ما تعادل الضغط داخل وخارج الحويصلات اللبنية توقفت عن إفراز الحليب</w:t>
      </w:r>
      <w:r w:rsidR="00C06FB5" w:rsidRPr="00864044">
        <w:rPr>
          <w:rFonts w:cs="Shurooq 19" w:hint="cs"/>
          <w:sz w:val="30"/>
          <w:szCs w:val="30"/>
          <w:rtl/>
          <w:lang w:bidi="ar-EG"/>
        </w:rPr>
        <w:t xml:space="preserve">، وهذا يعلل زيادة كمية الحليب المنتجة من الأبقار عالية الإنتاج إذا تم حلابتها ثلاث أو أربع مرات في اليوم الواحد بالمقارنة بم تنتجه إذا حلبت مرتين فقط. ويؤدي عدم إنزال الحليب من الضرع باستمرار أو عدم إتمام عملية الحلابة الى إحداث ضغط شديد داخل </w:t>
      </w:r>
      <w:r w:rsidR="00C06FB5" w:rsidRPr="00864044">
        <w:rPr>
          <w:rFonts w:cs="Shurooq 19" w:hint="cs"/>
          <w:sz w:val="30"/>
          <w:szCs w:val="30"/>
          <w:rtl/>
          <w:lang w:bidi="ar-EG"/>
        </w:rPr>
        <w:lastRenderedPageBreak/>
        <w:t>الحويصلات اللبنية يؤدي الى أتلافها وتنخفض كمية الحليب ثم تتوقف ويجف الحيوان. ونسبة الدهن في الحليب في نهاية الحلابة (</w:t>
      </w:r>
      <w:r w:rsidR="00772DEE" w:rsidRPr="00864044">
        <w:rPr>
          <w:rFonts w:cs="Shurooq 19" w:hint="cs"/>
          <w:sz w:val="30"/>
          <w:szCs w:val="30"/>
          <w:rtl/>
          <w:lang w:bidi="ar-EG"/>
        </w:rPr>
        <w:t xml:space="preserve">التقطير </w:t>
      </w:r>
      <w:r w:rsidR="00772DEE" w:rsidRPr="00864044">
        <w:rPr>
          <w:rFonts w:cs="Shurooq 19"/>
          <w:sz w:val="30"/>
          <w:szCs w:val="30"/>
          <w:lang w:bidi="ar-EG"/>
        </w:rPr>
        <w:t>Stripping</w:t>
      </w:r>
      <w:r w:rsidR="00772DEE" w:rsidRPr="00864044">
        <w:rPr>
          <w:rFonts w:cs="Shurooq 19" w:hint="cs"/>
          <w:sz w:val="30"/>
          <w:szCs w:val="30"/>
          <w:rtl/>
        </w:rPr>
        <w:t>) تكون في العادة أعلى في نسبتها عن أول فترة الحلابة ويعتقد أن ذلك يرجع إلى انخفاض الضغط داخل قنوات الضرع وبالتالي زيادة كمية حبيبات الدهن المنتجة من الخلايا، وكذلك نجد أن نسبة الدهن في الحليب تزداد في حالة انخفاض كمية الحليب المنتجة من البقرة الحلابة.</w:t>
      </w:r>
    </w:p>
    <w:p w:rsidR="00C511B8" w:rsidRPr="00864044" w:rsidRDefault="00772DEE" w:rsidP="00C511B8">
      <w:pPr>
        <w:bidi/>
        <w:jc w:val="both"/>
        <w:rPr>
          <w:rFonts w:cs="Shurooq 19"/>
          <w:sz w:val="30"/>
          <w:szCs w:val="30"/>
        </w:rPr>
      </w:pPr>
      <w:r w:rsidRPr="00864044">
        <w:rPr>
          <w:rFonts w:cs="Shurooq 19" w:hint="cs"/>
          <w:sz w:val="30"/>
          <w:szCs w:val="30"/>
          <w:rtl/>
        </w:rPr>
        <w:t xml:space="preserve"> </w:t>
      </w:r>
    </w:p>
    <w:p w:rsidR="00C511B8" w:rsidRPr="00864044" w:rsidRDefault="00C511B8" w:rsidP="00C511B8">
      <w:pPr>
        <w:bidi/>
        <w:jc w:val="both"/>
        <w:rPr>
          <w:rFonts w:cs="Shurooq 19"/>
          <w:b/>
          <w:bCs/>
          <w:sz w:val="30"/>
          <w:szCs w:val="30"/>
        </w:rPr>
      </w:pPr>
      <w:r w:rsidRPr="00864044">
        <w:rPr>
          <w:rFonts w:cs="Shurooq 19" w:hint="cs"/>
          <w:b/>
          <w:bCs/>
          <w:sz w:val="30"/>
          <w:szCs w:val="30"/>
          <w:rtl/>
        </w:rPr>
        <w:t>إدارة العمليات التناسلية</w:t>
      </w:r>
    </w:p>
    <w:p w:rsidR="00AE793B" w:rsidRDefault="00877DD5" w:rsidP="00C511B8">
      <w:pPr>
        <w:bidi/>
        <w:jc w:val="both"/>
        <w:rPr>
          <w:rFonts w:cs="Shurooq 19"/>
          <w:sz w:val="30"/>
          <w:szCs w:val="30"/>
          <w:rtl/>
        </w:rPr>
      </w:pPr>
      <w:r>
        <w:rPr>
          <w:rFonts w:cs="Shurooq 19" w:hint="cs"/>
          <w:sz w:val="30"/>
          <w:szCs w:val="30"/>
          <w:rtl/>
        </w:rPr>
        <w:t xml:space="preserve">           </w:t>
      </w:r>
      <w:r w:rsidR="00C511B8" w:rsidRPr="00864044">
        <w:rPr>
          <w:rFonts w:cs="Shurooq 19" w:hint="cs"/>
          <w:sz w:val="30"/>
          <w:szCs w:val="30"/>
          <w:rtl/>
        </w:rPr>
        <w:t>تفهم العمليات التناسلية من الأشياء الضرورية في مزارع إنتاج الحلي</w:t>
      </w:r>
      <w:r w:rsidR="007B77A5">
        <w:rPr>
          <w:rFonts w:cs="Shurooq 19" w:hint="cs"/>
          <w:sz w:val="30"/>
          <w:szCs w:val="30"/>
          <w:rtl/>
        </w:rPr>
        <w:t>ب</w:t>
      </w:r>
      <w:r w:rsidR="00C511B8" w:rsidRPr="00864044">
        <w:rPr>
          <w:rFonts w:cs="Shurooq 19" w:hint="cs"/>
          <w:sz w:val="30"/>
          <w:szCs w:val="30"/>
          <w:rtl/>
        </w:rPr>
        <w:t xml:space="preserve"> حيث أن الأبقار لا تنتج الحليب إلا بعد الولادة، وكذلك فإن إنتاج العجول والعجلات شيء ضروري للتوسع في المزرعة ولإحلال الأبقار كبيرة العمر بعجلات صغيرة. وفي الوقت الحالي فإن أغلبية المزارع تعتمد على أسلوب التلقيح الصناعي بدلا من استخدام الثيران في التلقيح الطبيعي حيث أن التلقيح الصناعي يضمن استخدام السائل المنوي لثيران ممتازة وهي عملية أساسية في التحسين الوراثي للقطيع وزيادة إنتاجيته من الحليب، بالإضافة الى أن التلقيح الصناعي يمكن المربي من استيراد السائل المنوي لثيران فائقة الجودة من دول أخرى </w:t>
      </w:r>
      <w:r w:rsidR="007B77A5">
        <w:rPr>
          <w:rFonts w:cs="Shurooq 19" w:hint="cs"/>
          <w:sz w:val="30"/>
          <w:szCs w:val="30"/>
          <w:rtl/>
        </w:rPr>
        <w:t>وب</w:t>
      </w:r>
      <w:r w:rsidR="00C511B8" w:rsidRPr="00864044">
        <w:rPr>
          <w:rFonts w:cs="Shurooq 19" w:hint="cs"/>
          <w:sz w:val="30"/>
          <w:szCs w:val="30"/>
          <w:rtl/>
        </w:rPr>
        <w:t>سهولة. وهناك وسيلة أخرى بدأت في الانتشار وهي طريقة نقل الأجنة، وهذه الطريقة تمكن المربي من إنتاج العديد من البويضات المخصبة من أبقار فائقة الامتياز ويتم نقلها وزرعها في رحم أ</w:t>
      </w:r>
      <w:r w:rsidR="007B77A5">
        <w:rPr>
          <w:rFonts w:cs="Shurooq 19" w:hint="cs"/>
          <w:sz w:val="30"/>
          <w:szCs w:val="30"/>
          <w:rtl/>
        </w:rPr>
        <w:t>ب</w:t>
      </w:r>
      <w:r w:rsidR="00C511B8" w:rsidRPr="00864044">
        <w:rPr>
          <w:rFonts w:cs="Shurooq 19" w:hint="cs"/>
          <w:sz w:val="30"/>
          <w:szCs w:val="30"/>
          <w:rtl/>
        </w:rPr>
        <w:t xml:space="preserve">قار عادية الإنتاج لتنتج عجولا وعجلات ممتازة. </w:t>
      </w:r>
    </w:p>
    <w:p w:rsidR="00C511B8" w:rsidRPr="00864044" w:rsidRDefault="00C511B8" w:rsidP="00AE793B">
      <w:pPr>
        <w:bidi/>
        <w:jc w:val="both"/>
        <w:rPr>
          <w:rFonts w:cs="Shurooq 19"/>
          <w:sz w:val="30"/>
          <w:szCs w:val="30"/>
          <w:rtl/>
        </w:rPr>
      </w:pPr>
      <w:r w:rsidRPr="00864044">
        <w:rPr>
          <w:rFonts w:cs="Shurooq 19" w:hint="cs"/>
          <w:sz w:val="30"/>
          <w:szCs w:val="30"/>
          <w:rtl/>
        </w:rPr>
        <w:t xml:space="preserve">  </w:t>
      </w:r>
    </w:p>
    <w:p w:rsidR="00C511B8" w:rsidRPr="00864044" w:rsidRDefault="00C511B8" w:rsidP="00C511B8">
      <w:pPr>
        <w:bidi/>
        <w:jc w:val="both"/>
        <w:rPr>
          <w:rFonts w:cs="Shurooq 19"/>
          <w:b/>
          <w:bCs/>
          <w:i/>
          <w:iCs/>
          <w:sz w:val="30"/>
          <w:szCs w:val="30"/>
          <w:rtl/>
        </w:rPr>
      </w:pPr>
      <w:r w:rsidRPr="00864044">
        <w:rPr>
          <w:rFonts w:cs="Shurooq 19" w:hint="cs"/>
          <w:b/>
          <w:bCs/>
          <w:i/>
          <w:iCs/>
          <w:sz w:val="30"/>
          <w:szCs w:val="30"/>
          <w:rtl/>
        </w:rPr>
        <w:t>أفضل عمر لبدأ التناسل</w:t>
      </w:r>
    </w:p>
    <w:p w:rsidR="005830E3" w:rsidRPr="00864044" w:rsidRDefault="00877DD5" w:rsidP="007B77A5">
      <w:pPr>
        <w:bidi/>
        <w:jc w:val="both"/>
        <w:rPr>
          <w:rFonts w:cs="Shurooq 19"/>
          <w:sz w:val="30"/>
          <w:szCs w:val="30"/>
          <w:rtl/>
        </w:rPr>
      </w:pPr>
      <w:r>
        <w:rPr>
          <w:rFonts w:cs="Shurooq 19" w:hint="cs"/>
          <w:sz w:val="30"/>
          <w:szCs w:val="30"/>
          <w:rtl/>
        </w:rPr>
        <w:t xml:space="preserve">           </w:t>
      </w:r>
      <w:r w:rsidR="00C511B8" w:rsidRPr="00864044">
        <w:rPr>
          <w:rFonts w:cs="Shurooq 19" w:hint="cs"/>
          <w:sz w:val="30"/>
          <w:szCs w:val="30"/>
          <w:rtl/>
        </w:rPr>
        <w:t>يؤثر مستوى تغذية الحيوان على عمر البلوغ الجنسي حيث يبدأ في إنتاج البويضات لأول مرة في حياته، ولذلك فإن وزن العجلة يجب أن يكون العامل المحدد لميعاد التلقيح الأول وليس عمر الحيوان فقط، ولهذا فإن الحيوان الغير معتنى بتغذيته يتأخر في ميعاد تلقيحه عن العجلات المهتم بتغذيتها ويترتب ع</w:t>
      </w:r>
      <w:r w:rsidR="007B77A5">
        <w:rPr>
          <w:rFonts w:cs="Shurooq 19" w:hint="cs"/>
          <w:sz w:val="30"/>
          <w:szCs w:val="30"/>
          <w:rtl/>
        </w:rPr>
        <w:t>ن</w:t>
      </w:r>
      <w:r w:rsidR="00C511B8" w:rsidRPr="00864044">
        <w:rPr>
          <w:rFonts w:cs="Shurooq 19" w:hint="cs"/>
          <w:sz w:val="30"/>
          <w:szCs w:val="30"/>
          <w:rtl/>
        </w:rPr>
        <w:t xml:space="preserve"> التلقيح المبكر إطالة العمر الإنتاجي وبالتالي زيادة العائد منها</w:t>
      </w:r>
      <w:r w:rsidR="009716B3">
        <w:rPr>
          <w:rFonts w:cs="Shurooq 19" w:hint="cs"/>
          <w:sz w:val="30"/>
          <w:szCs w:val="30"/>
          <w:rtl/>
        </w:rPr>
        <w:t>. ويوضح</w:t>
      </w:r>
      <w:r w:rsidR="005830E3" w:rsidRPr="00864044">
        <w:rPr>
          <w:rFonts w:cs="Shurooq 19" w:hint="cs"/>
          <w:sz w:val="30"/>
          <w:szCs w:val="30"/>
          <w:rtl/>
        </w:rPr>
        <w:t xml:space="preserve"> (جدول </w:t>
      </w:r>
      <w:r w:rsidR="009716B3">
        <w:rPr>
          <w:rFonts w:cs="Shurooq 19" w:hint="cs"/>
          <w:sz w:val="30"/>
          <w:szCs w:val="30"/>
          <w:rtl/>
        </w:rPr>
        <w:t>4)</w:t>
      </w:r>
      <w:r w:rsidR="005830E3" w:rsidRPr="00864044">
        <w:rPr>
          <w:rFonts w:cs="Shurooq 19" w:hint="cs"/>
          <w:sz w:val="30"/>
          <w:szCs w:val="30"/>
          <w:rtl/>
        </w:rPr>
        <w:t xml:space="preserve"> أعمار البلوغ والعمر عند أول تلقيح والوزن الذي ينصح به </w:t>
      </w:r>
      <w:r w:rsidR="009716B3">
        <w:rPr>
          <w:rFonts w:cs="Shurooq 19" w:hint="cs"/>
          <w:sz w:val="30"/>
          <w:szCs w:val="30"/>
          <w:rtl/>
        </w:rPr>
        <w:t>ل</w:t>
      </w:r>
      <w:r w:rsidR="005830E3" w:rsidRPr="00864044">
        <w:rPr>
          <w:rFonts w:cs="Shurooq 19" w:hint="cs"/>
          <w:sz w:val="30"/>
          <w:szCs w:val="30"/>
          <w:rtl/>
        </w:rPr>
        <w:t>تلقيح عجلات من  سلالات  مختلفة</w:t>
      </w:r>
      <w:r w:rsidR="009716B3">
        <w:rPr>
          <w:rFonts w:cs="Shurooq 19" w:hint="cs"/>
          <w:sz w:val="30"/>
          <w:szCs w:val="30"/>
          <w:rtl/>
        </w:rPr>
        <w:t>.</w:t>
      </w:r>
      <w:r w:rsidR="00C511B8" w:rsidRPr="00864044">
        <w:rPr>
          <w:rFonts w:cs="Shurooq 19" w:hint="cs"/>
          <w:sz w:val="30"/>
          <w:szCs w:val="30"/>
          <w:rtl/>
        </w:rPr>
        <w:t xml:space="preserve"> </w:t>
      </w:r>
      <w:r w:rsidR="005830E3" w:rsidRPr="00864044">
        <w:rPr>
          <w:rFonts w:cs="Shurooq 19" w:hint="cs"/>
          <w:sz w:val="30"/>
          <w:szCs w:val="30"/>
          <w:rtl/>
        </w:rPr>
        <w:t xml:space="preserve"> </w:t>
      </w:r>
      <w:r w:rsidR="00C511B8" w:rsidRPr="00864044">
        <w:rPr>
          <w:rFonts w:cs="Shurooq 19" w:hint="cs"/>
          <w:sz w:val="30"/>
          <w:szCs w:val="30"/>
          <w:rtl/>
        </w:rPr>
        <w:t>و</w:t>
      </w:r>
      <w:r w:rsidR="009716B3">
        <w:rPr>
          <w:rFonts w:cs="Shurooq 19" w:hint="cs"/>
          <w:sz w:val="30"/>
          <w:szCs w:val="30"/>
          <w:rtl/>
        </w:rPr>
        <w:t xml:space="preserve">بصورة عامة فإن </w:t>
      </w:r>
      <w:r w:rsidR="00C511B8" w:rsidRPr="00864044">
        <w:rPr>
          <w:rFonts w:cs="Shurooq 19" w:hint="cs"/>
          <w:sz w:val="30"/>
          <w:szCs w:val="30"/>
          <w:rtl/>
        </w:rPr>
        <w:t>عجلات</w:t>
      </w:r>
      <w:r w:rsidR="005830E3" w:rsidRPr="00864044">
        <w:rPr>
          <w:rFonts w:cs="Shurooq 19" w:hint="cs"/>
          <w:sz w:val="30"/>
          <w:szCs w:val="30"/>
          <w:rtl/>
        </w:rPr>
        <w:t xml:space="preserve"> </w:t>
      </w:r>
      <w:r w:rsidR="00C511B8" w:rsidRPr="00864044">
        <w:rPr>
          <w:rFonts w:cs="Shurooq 19" w:hint="cs"/>
          <w:sz w:val="30"/>
          <w:szCs w:val="30"/>
          <w:rtl/>
        </w:rPr>
        <w:t xml:space="preserve"> السلالات </w:t>
      </w:r>
      <w:r w:rsidR="005830E3" w:rsidRPr="00864044">
        <w:rPr>
          <w:rFonts w:cs="Shurooq 19" w:hint="cs"/>
          <w:sz w:val="30"/>
          <w:szCs w:val="30"/>
          <w:rtl/>
        </w:rPr>
        <w:t xml:space="preserve"> </w:t>
      </w:r>
      <w:r w:rsidR="009716B3">
        <w:rPr>
          <w:rFonts w:cs="Shurooq 19" w:hint="cs"/>
          <w:sz w:val="30"/>
          <w:szCs w:val="30"/>
          <w:rtl/>
        </w:rPr>
        <w:t xml:space="preserve"> </w:t>
      </w:r>
      <w:r w:rsidR="00C511B8" w:rsidRPr="00864044">
        <w:rPr>
          <w:rFonts w:cs="Shurooq 19" w:hint="cs"/>
          <w:sz w:val="30"/>
          <w:szCs w:val="30"/>
          <w:rtl/>
        </w:rPr>
        <w:t>ثقيلة الوزن</w:t>
      </w:r>
      <w:r w:rsidR="005830E3" w:rsidRPr="00864044">
        <w:rPr>
          <w:rFonts w:cs="Shurooq 19" w:hint="cs"/>
          <w:sz w:val="30"/>
          <w:szCs w:val="30"/>
          <w:rtl/>
        </w:rPr>
        <w:t xml:space="preserve"> </w:t>
      </w:r>
      <w:r w:rsidR="00C511B8" w:rsidRPr="00864044">
        <w:rPr>
          <w:rFonts w:cs="Shurooq 19" w:hint="cs"/>
          <w:sz w:val="30"/>
          <w:szCs w:val="30"/>
          <w:rtl/>
        </w:rPr>
        <w:t xml:space="preserve"> مثل </w:t>
      </w:r>
      <w:r w:rsidR="005830E3" w:rsidRPr="00864044">
        <w:rPr>
          <w:rFonts w:cs="Shurooq 19" w:hint="cs"/>
          <w:sz w:val="30"/>
          <w:szCs w:val="30"/>
          <w:rtl/>
        </w:rPr>
        <w:t xml:space="preserve"> </w:t>
      </w:r>
      <w:r w:rsidR="00C511B8" w:rsidRPr="00864044">
        <w:rPr>
          <w:rFonts w:cs="Shurooq 19" w:hint="cs"/>
          <w:sz w:val="30"/>
          <w:szCs w:val="30"/>
          <w:rtl/>
        </w:rPr>
        <w:t xml:space="preserve">الهولستين </w:t>
      </w:r>
      <w:r w:rsidR="009716B3">
        <w:rPr>
          <w:rFonts w:cs="Shurooq 19" w:hint="cs"/>
          <w:sz w:val="30"/>
          <w:szCs w:val="30"/>
          <w:rtl/>
        </w:rPr>
        <w:t xml:space="preserve"> </w:t>
      </w:r>
      <w:r w:rsidR="00C511B8" w:rsidRPr="00864044">
        <w:rPr>
          <w:rFonts w:cs="Shurooq 19" w:hint="cs"/>
          <w:sz w:val="30"/>
          <w:szCs w:val="30"/>
          <w:rtl/>
        </w:rPr>
        <w:t xml:space="preserve">فريزيان </w:t>
      </w:r>
      <w:r w:rsidR="009716B3">
        <w:rPr>
          <w:rFonts w:cs="Shurooq 19" w:hint="cs"/>
          <w:sz w:val="30"/>
          <w:szCs w:val="30"/>
          <w:rtl/>
        </w:rPr>
        <w:t xml:space="preserve"> </w:t>
      </w:r>
      <w:r w:rsidR="009716B3" w:rsidRPr="00864044">
        <w:rPr>
          <w:rFonts w:cs="Shurooq 19" w:hint="cs"/>
          <w:sz w:val="30"/>
          <w:szCs w:val="30"/>
          <w:rtl/>
        </w:rPr>
        <w:t xml:space="preserve">والبرون </w:t>
      </w:r>
      <w:r w:rsidR="009716B3">
        <w:rPr>
          <w:rFonts w:cs="Shurooq 19" w:hint="cs"/>
          <w:sz w:val="30"/>
          <w:szCs w:val="30"/>
          <w:rtl/>
        </w:rPr>
        <w:t xml:space="preserve"> </w:t>
      </w:r>
      <w:r w:rsidR="009716B3" w:rsidRPr="00864044">
        <w:rPr>
          <w:rFonts w:cs="Shurooq 19" w:hint="cs"/>
          <w:sz w:val="30"/>
          <w:szCs w:val="30"/>
          <w:rtl/>
        </w:rPr>
        <w:t>سويس</w:t>
      </w:r>
      <w:r w:rsidR="009716B3">
        <w:rPr>
          <w:rFonts w:cs="Shurooq 19" w:hint="cs"/>
          <w:sz w:val="30"/>
          <w:szCs w:val="30"/>
          <w:rtl/>
        </w:rPr>
        <w:t xml:space="preserve"> </w:t>
      </w:r>
      <w:r w:rsidR="009716B3" w:rsidRPr="00864044">
        <w:rPr>
          <w:rFonts w:cs="Shurooq 19" w:hint="cs"/>
          <w:sz w:val="30"/>
          <w:szCs w:val="30"/>
          <w:rtl/>
        </w:rPr>
        <w:t xml:space="preserve">والايرشير </w:t>
      </w:r>
      <w:r w:rsidR="009716B3">
        <w:rPr>
          <w:rFonts w:cs="Shurooq 19" w:hint="cs"/>
          <w:sz w:val="30"/>
          <w:szCs w:val="30"/>
          <w:rtl/>
        </w:rPr>
        <w:t xml:space="preserve"> تظهر </w:t>
      </w:r>
      <w:r w:rsidR="009716B3" w:rsidRPr="00864044">
        <w:rPr>
          <w:rFonts w:cs="Shurooq 19" w:hint="cs"/>
          <w:sz w:val="30"/>
          <w:szCs w:val="30"/>
          <w:rtl/>
        </w:rPr>
        <w:t xml:space="preserve">أول تبويض </w:t>
      </w:r>
      <w:r w:rsidR="009716B3">
        <w:rPr>
          <w:rFonts w:cs="Shurooq 19" w:hint="cs"/>
          <w:sz w:val="30"/>
          <w:szCs w:val="30"/>
          <w:rtl/>
        </w:rPr>
        <w:t xml:space="preserve"> </w:t>
      </w:r>
      <w:r w:rsidR="009716B3" w:rsidRPr="00864044">
        <w:rPr>
          <w:rFonts w:cs="Shurooq 19" w:hint="cs"/>
          <w:sz w:val="30"/>
          <w:szCs w:val="30"/>
          <w:rtl/>
        </w:rPr>
        <w:t xml:space="preserve">وشياع </w:t>
      </w:r>
      <w:r w:rsidR="007B77A5">
        <w:rPr>
          <w:rFonts w:cs="Shurooq 19" w:hint="cs"/>
          <w:sz w:val="30"/>
          <w:szCs w:val="30"/>
          <w:rtl/>
        </w:rPr>
        <w:t xml:space="preserve"> </w:t>
      </w:r>
      <w:r w:rsidR="009716B3" w:rsidRPr="00864044">
        <w:rPr>
          <w:rFonts w:cs="Shurooq 19" w:hint="cs"/>
          <w:sz w:val="30"/>
          <w:szCs w:val="30"/>
          <w:rtl/>
        </w:rPr>
        <w:t xml:space="preserve">عند </w:t>
      </w:r>
      <w:r w:rsidR="009716B3">
        <w:rPr>
          <w:rFonts w:cs="Shurooq 19" w:hint="cs"/>
          <w:sz w:val="30"/>
          <w:szCs w:val="30"/>
          <w:rtl/>
        </w:rPr>
        <w:t xml:space="preserve"> متوسط </w:t>
      </w:r>
      <w:r w:rsidR="009716B3" w:rsidRPr="00864044">
        <w:rPr>
          <w:rFonts w:cs="Shurooq 19" w:hint="cs"/>
          <w:sz w:val="30"/>
          <w:szCs w:val="30"/>
          <w:rtl/>
        </w:rPr>
        <w:t xml:space="preserve">وزن </w:t>
      </w:r>
      <w:r w:rsidR="007B77A5">
        <w:rPr>
          <w:rFonts w:cs="Shurooq 19" w:hint="cs"/>
          <w:sz w:val="30"/>
          <w:szCs w:val="30"/>
          <w:rtl/>
        </w:rPr>
        <w:t xml:space="preserve"> </w:t>
      </w:r>
      <w:r w:rsidR="009716B3" w:rsidRPr="00864044">
        <w:rPr>
          <w:rFonts w:cs="Shurooq 19" w:hint="cs"/>
          <w:sz w:val="30"/>
          <w:szCs w:val="30"/>
          <w:rtl/>
        </w:rPr>
        <w:t xml:space="preserve">250-270 </w:t>
      </w:r>
      <w:r w:rsidR="009716B3">
        <w:rPr>
          <w:rFonts w:cs="Shurooq 19" w:hint="cs"/>
          <w:sz w:val="30"/>
          <w:szCs w:val="30"/>
          <w:rtl/>
        </w:rPr>
        <w:t xml:space="preserve"> </w:t>
      </w:r>
      <w:r w:rsidR="009716B3" w:rsidRPr="00864044">
        <w:rPr>
          <w:rFonts w:cs="Shurooq 19" w:hint="cs"/>
          <w:sz w:val="30"/>
          <w:szCs w:val="30"/>
          <w:rtl/>
        </w:rPr>
        <w:t>كيلوجرام</w:t>
      </w:r>
      <w:r w:rsidR="007B77A5">
        <w:rPr>
          <w:rFonts w:cs="Shurooq 19" w:hint="cs"/>
          <w:sz w:val="30"/>
          <w:szCs w:val="30"/>
          <w:rtl/>
        </w:rPr>
        <w:t xml:space="preserve">  بينما</w:t>
      </w:r>
    </w:p>
    <w:p w:rsidR="005830E3" w:rsidRPr="00864044" w:rsidRDefault="005830E3" w:rsidP="005830E3">
      <w:pPr>
        <w:bidi/>
        <w:jc w:val="both"/>
        <w:rPr>
          <w:rFonts w:cs="Shurooq 19"/>
          <w:sz w:val="30"/>
          <w:szCs w:val="30"/>
          <w:rtl/>
        </w:rPr>
      </w:pPr>
    </w:p>
    <w:p w:rsidR="005830E3" w:rsidRPr="00864044" w:rsidRDefault="005830E3" w:rsidP="00877DD5">
      <w:pPr>
        <w:bidi/>
        <w:jc w:val="center"/>
        <w:rPr>
          <w:rFonts w:cs="Shurooq 19"/>
          <w:sz w:val="30"/>
          <w:szCs w:val="30"/>
          <w:rtl/>
        </w:rPr>
      </w:pPr>
      <w:r w:rsidRPr="00864044">
        <w:rPr>
          <w:rFonts w:cs="Shurooq 19" w:hint="cs"/>
          <w:sz w:val="30"/>
          <w:szCs w:val="30"/>
          <w:rtl/>
        </w:rPr>
        <w:lastRenderedPageBreak/>
        <w:t>جدول (</w:t>
      </w:r>
      <w:r w:rsidR="00877DD5">
        <w:rPr>
          <w:rFonts w:cs="Shurooq 19" w:hint="cs"/>
          <w:sz w:val="30"/>
          <w:szCs w:val="30"/>
          <w:rtl/>
        </w:rPr>
        <w:t>4</w:t>
      </w:r>
      <w:r w:rsidRPr="00864044">
        <w:rPr>
          <w:rFonts w:cs="Shurooq 19" w:hint="cs"/>
          <w:sz w:val="30"/>
          <w:szCs w:val="30"/>
          <w:rtl/>
        </w:rPr>
        <w:t>). عمر البلوغ وعمر التلقيح الأول لعدد من سلالات الحليب المتخصصة.</w:t>
      </w:r>
    </w:p>
    <w:tbl>
      <w:tblPr>
        <w:bidiVisual/>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0"/>
        <w:gridCol w:w="1440"/>
        <w:gridCol w:w="1440"/>
        <w:gridCol w:w="1542"/>
      </w:tblGrid>
      <w:tr w:rsidR="005830E3" w:rsidRPr="00EA23A0" w:rsidTr="00AE793B">
        <w:tc>
          <w:tcPr>
            <w:tcW w:w="2240" w:type="dxa"/>
            <w:tcBorders>
              <w:top w:val="single" w:sz="8" w:space="0" w:color="auto"/>
              <w:left w:val="single" w:sz="8" w:space="0" w:color="auto"/>
              <w:bottom w:val="single" w:sz="8" w:space="0" w:color="auto"/>
              <w:right w:val="single" w:sz="4" w:space="0" w:color="auto"/>
            </w:tcBorders>
            <w:shd w:val="clear" w:color="auto" w:fill="FFC000"/>
          </w:tcPr>
          <w:p w:rsidR="005830E3" w:rsidRPr="00EA23A0" w:rsidRDefault="005830E3" w:rsidP="00EA23A0">
            <w:pPr>
              <w:bidi/>
              <w:jc w:val="center"/>
              <w:rPr>
                <w:rFonts w:cs="Shurooq 19"/>
                <w:sz w:val="30"/>
                <w:szCs w:val="30"/>
              </w:rPr>
            </w:pPr>
            <w:r w:rsidRPr="00EA23A0">
              <w:rPr>
                <w:rFonts w:cs="Shurooq 19" w:hint="cs"/>
                <w:sz w:val="30"/>
                <w:szCs w:val="30"/>
                <w:rtl/>
              </w:rPr>
              <w:t>السلالة</w:t>
            </w:r>
          </w:p>
        </w:tc>
        <w:tc>
          <w:tcPr>
            <w:tcW w:w="1440" w:type="dxa"/>
            <w:tcBorders>
              <w:top w:val="single" w:sz="8" w:space="0" w:color="auto"/>
              <w:left w:val="single" w:sz="4" w:space="0" w:color="auto"/>
              <w:bottom w:val="single" w:sz="8" w:space="0" w:color="auto"/>
              <w:right w:val="single" w:sz="4" w:space="0" w:color="auto"/>
            </w:tcBorders>
            <w:shd w:val="clear" w:color="auto" w:fill="FFC000"/>
          </w:tcPr>
          <w:p w:rsidR="005830E3" w:rsidRPr="00EA23A0" w:rsidRDefault="005830E3" w:rsidP="00EA23A0">
            <w:pPr>
              <w:bidi/>
              <w:jc w:val="center"/>
              <w:rPr>
                <w:rFonts w:cs="Shurooq 19"/>
                <w:sz w:val="30"/>
                <w:szCs w:val="30"/>
              </w:rPr>
            </w:pPr>
            <w:r w:rsidRPr="00EA23A0">
              <w:rPr>
                <w:rFonts w:cs="Shurooq 19" w:hint="cs"/>
                <w:sz w:val="30"/>
                <w:szCs w:val="30"/>
                <w:rtl/>
              </w:rPr>
              <w:t>عمر البلوغ (شهر)</w:t>
            </w:r>
          </w:p>
        </w:tc>
        <w:tc>
          <w:tcPr>
            <w:tcW w:w="1440" w:type="dxa"/>
            <w:tcBorders>
              <w:top w:val="single" w:sz="8" w:space="0" w:color="auto"/>
              <w:left w:val="single" w:sz="4" w:space="0" w:color="auto"/>
              <w:bottom w:val="single" w:sz="8" w:space="0" w:color="auto"/>
              <w:right w:val="single" w:sz="4" w:space="0" w:color="auto"/>
            </w:tcBorders>
            <w:shd w:val="clear" w:color="auto" w:fill="FFC000"/>
          </w:tcPr>
          <w:p w:rsidR="005830E3" w:rsidRPr="00EA23A0" w:rsidRDefault="005830E3" w:rsidP="00EA23A0">
            <w:pPr>
              <w:bidi/>
              <w:jc w:val="center"/>
              <w:rPr>
                <w:rFonts w:cs="Shurooq 19"/>
                <w:sz w:val="30"/>
                <w:szCs w:val="30"/>
              </w:rPr>
            </w:pPr>
            <w:r w:rsidRPr="00EA23A0">
              <w:rPr>
                <w:rFonts w:cs="Shurooq 19" w:hint="cs"/>
                <w:sz w:val="30"/>
                <w:szCs w:val="30"/>
                <w:rtl/>
              </w:rPr>
              <w:t>عمر أول تلقيح (شهر)</w:t>
            </w:r>
          </w:p>
        </w:tc>
        <w:tc>
          <w:tcPr>
            <w:tcW w:w="1542" w:type="dxa"/>
            <w:tcBorders>
              <w:top w:val="single" w:sz="8" w:space="0" w:color="auto"/>
              <w:left w:val="single" w:sz="4" w:space="0" w:color="auto"/>
              <w:bottom w:val="single" w:sz="8" w:space="0" w:color="auto"/>
              <w:right w:val="single" w:sz="8" w:space="0" w:color="auto"/>
            </w:tcBorders>
            <w:shd w:val="clear" w:color="auto" w:fill="FFC000"/>
          </w:tcPr>
          <w:p w:rsidR="005830E3" w:rsidRPr="00EA23A0" w:rsidRDefault="005830E3" w:rsidP="00EA23A0">
            <w:pPr>
              <w:bidi/>
              <w:jc w:val="center"/>
              <w:rPr>
                <w:rFonts w:cs="Shurooq 19"/>
                <w:sz w:val="30"/>
                <w:szCs w:val="30"/>
              </w:rPr>
            </w:pPr>
            <w:r w:rsidRPr="00EA23A0">
              <w:rPr>
                <w:rFonts w:cs="Shurooq 19" w:hint="cs"/>
                <w:sz w:val="30"/>
                <w:szCs w:val="30"/>
                <w:rtl/>
              </w:rPr>
              <w:t>الوزن عند أول تلقيح (كجم)</w:t>
            </w:r>
          </w:p>
        </w:tc>
      </w:tr>
      <w:tr w:rsidR="005830E3" w:rsidRPr="00EA23A0" w:rsidTr="00AE793B">
        <w:tc>
          <w:tcPr>
            <w:tcW w:w="2240" w:type="dxa"/>
            <w:tcBorders>
              <w:top w:val="single" w:sz="8" w:space="0" w:color="auto"/>
              <w:left w:val="single" w:sz="8" w:space="0" w:color="auto"/>
              <w:bottom w:val="single" w:sz="4" w:space="0" w:color="auto"/>
              <w:right w:val="single" w:sz="4" w:space="0" w:color="auto"/>
            </w:tcBorders>
            <w:shd w:val="clear" w:color="auto" w:fill="FFC000"/>
          </w:tcPr>
          <w:p w:rsidR="005830E3" w:rsidRPr="00EA23A0" w:rsidRDefault="005830E3" w:rsidP="00EA23A0">
            <w:pPr>
              <w:bidi/>
              <w:rPr>
                <w:rFonts w:cs="Shurooq 19"/>
                <w:sz w:val="30"/>
                <w:szCs w:val="30"/>
              </w:rPr>
            </w:pPr>
            <w:r w:rsidRPr="00EA23A0">
              <w:rPr>
                <w:rFonts w:cs="Shurooq 19" w:hint="cs"/>
                <w:sz w:val="30"/>
                <w:szCs w:val="30"/>
                <w:rtl/>
              </w:rPr>
              <w:t>الهولستين فريزيان</w:t>
            </w:r>
          </w:p>
        </w:tc>
        <w:tc>
          <w:tcPr>
            <w:tcW w:w="1440" w:type="dxa"/>
            <w:tcBorders>
              <w:top w:val="single" w:sz="8" w:space="0" w:color="auto"/>
              <w:left w:val="single" w:sz="4" w:space="0" w:color="auto"/>
              <w:bottom w:val="single" w:sz="4"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13</w:t>
            </w:r>
          </w:p>
        </w:tc>
        <w:tc>
          <w:tcPr>
            <w:tcW w:w="1440" w:type="dxa"/>
            <w:tcBorders>
              <w:top w:val="single" w:sz="8" w:space="0" w:color="auto"/>
              <w:left w:val="single" w:sz="4" w:space="0" w:color="auto"/>
              <w:bottom w:val="single" w:sz="4"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15</w:t>
            </w:r>
          </w:p>
        </w:tc>
        <w:tc>
          <w:tcPr>
            <w:tcW w:w="1542" w:type="dxa"/>
            <w:tcBorders>
              <w:top w:val="single" w:sz="8" w:space="0" w:color="auto"/>
              <w:left w:val="single" w:sz="4" w:space="0" w:color="auto"/>
              <w:bottom w:val="single" w:sz="4" w:space="0" w:color="auto"/>
              <w:right w:val="single" w:sz="8"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340</w:t>
            </w:r>
          </w:p>
        </w:tc>
      </w:tr>
      <w:tr w:rsidR="005830E3" w:rsidRPr="00EA23A0" w:rsidTr="00AE793B">
        <w:tc>
          <w:tcPr>
            <w:tcW w:w="2240" w:type="dxa"/>
            <w:tcBorders>
              <w:top w:val="single" w:sz="4" w:space="0" w:color="auto"/>
              <w:left w:val="single" w:sz="8" w:space="0" w:color="auto"/>
              <w:bottom w:val="single" w:sz="4" w:space="0" w:color="auto"/>
              <w:right w:val="single" w:sz="4" w:space="0" w:color="auto"/>
            </w:tcBorders>
            <w:shd w:val="clear" w:color="auto" w:fill="FFC000"/>
          </w:tcPr>
          <w:p w:rsidR="005830E3" w:rsidRPr="00EA23A0" w:rsidRDefault="005830E3" w:rsidP="00EA23A0">
            <w:pPr>
              <w:bidi/>
              <w:rPr>
                <w:rFonts w:cs="Shurooq 19"/>
                <w:sz w:val="30"/>
                <w:szCs w:val="30"/>
              </w:rPr>
            </w:pPr>
            <w:r w:rsidRPr="00EA23A0">
              <w:rPr>
                <w:rFonts w:cs="Shurooq 19" w:hint="cs"/>
                <w:sz w:val="30"/>
                <w:szCs w:val="30"/>
                <w:rtl/>
              </w:rPr>
              <w:t>البرون سويس</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13</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15</w:t>
            </w:r>
          </w:p>
        </w:tc>
        <w:tc>
          <w:tcPr>
            <w:tcW w:w="1542" w:type="dxa"/>
            <w:tcBorders>
              <w:top w:val="single" w:sz="4" w:space="0" w:color="auto"/>
              <w:left w:val="single" w:sz="4" w:space="0" w:color="auto"/>
              <w:bottom w:val="single" w:sz="4" w:space="0" w:color="auto"/>
              <w:right w:val="single" w:sz="8"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340</w:t>
            </w:r>
          </w:p>
        </w:tc>
      </w:tr>
      <w:tr w:rsidR="005830E3" w:rsidRPr="00EA23A0" w:rsidTr="00AE793B">
        <w:tc>
          <w:tcPr>
            <w:tcW w:w="2240" w:type="dxa"/>
            <w:tcBorders>
              <w:top w:val="single" w:sz="4" w:space="0" w:color="auto"/>
              <w:left w:val="single" w:sz="8" w:space="0" w:color="auto"/>
              <w:bottom w:val="single" w:sz="4" w:space="0" w:color="auto"/>
              <w:right w:val="single" w:sz="4" w:space="0" w:color="auto"/>
            </w:tcBorders>
            <w:shd w:val="clear" w:color="auto" w:fill="FFC000"/>
          </w:tcPr>
          <w:p w:rsidR="005830E3" w:rsidRPr="00EA23A0" w:rsidRDefault="005830E3" w:rsidP="00EA23A0">
            <w:pPr>
              <w:bidi/>
              <w:rPr>
                <w:rFonts w:cs="Shurooq 19"/>
                <w:sz w:val="30"/>
                <w:szCs w:val="30"/>
              </w:rPr>
            </w:pPr>
            <w:r w:rsidRPr="00EA23A0">
              <w:rPr>
                <w:rFonts w:cs="Shurooq 19" w:hint="cs"/>
                <w:sz w:val="30"/>
                <w:szCs w:val="30"/>
                <w:rtl/>
              </w:rPr>
              <w:t>الايرشير</w:t>
            </w:r>
          </w:p>
        </w:tc>
        <w:tc>
          <w:tcPr>
            <w:tcW w:w="1440" w:type="dxa"/>
            <w:tcBorders>
              <w:top w:val="single" w:sz="4" w:space="0" w:color="auto"/>
              <w:left w:val="single" w:sz="4" w:space="0" w:color="auto"/>
              <w:bottom w:val="single" w:sz="4"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11</w:t>
            </w:r>
          </w:p>
        </w:tc>
        <w:tc>
          <w:tcPr>
            <w:tcW w:w="1440" w:type="dxa"/>
            <w:tcBorders>
              <w:top w:val="single" w:sz="4" w:space="0" w:color="auto"/>
              <w:left w:val="single" w:sz="4" w:space="0" w:color="auto"/>
              <w:bottom w:val="single" w:sz="4"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13</w:t>
            </w:r>
          </w:p>
        </w:tc>
        <w:tc>
          <w:tcPr>
            <w:tcW w:w="1542" w:type="dxa"/>
            <w:tcBorders>
              <w:top w:val="single" w:sz="4" w:space="0" w:color="auto"/>
              <w:left w:val="single" w:sz="4" w:space="0" w:color="auto"/>
              <w:bottom w:val="single" w:sz="4" w:space="0" w:color="auto"/>
              <w:right w:val="single" w:sz="8"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295</w:t>
            </w:r>
          </w:p>
        </w:tc>
      </w:tr>
      <w:tr w:rsidR="005830E3" w:rsidRPr="00EA23A0" w:rsidTr="00AE793B">
        <w:tc>
          <w:tcPr>
            <w:tcW w:w="2240" w:type="dxa"/>
            <w:tcBorders>
              <w:top w:val="single" w:sz="4" w:space="0" w:color="auto"/>
              <w:left w:val="single" w:sz="8" w:space="0" w:color="auto"/>
              <w:bottom w:val="single" w:sz="4" w:space="0" w:color="auto"/>
              <w:right w:val="single" w:sz="4" w:space="0" w:color="auto"/>
            </w:tcBorders>
            <w:shd w:val="clear" w:color="auto" w:fill="FFC000"/>
          </w:tcPr>
          <w:p w:rsidR="005830E3" w:rsidRPr="00EA23A0" w:rsidRDefault="005830E3" w:rsidP="00EA23A0">
            <w:pPr>
              <w:bidi/>
              <w:rPr>
                <w:rFonts w:cs="Shurooq 19"/>
                <w:sz w:val="30"/>
                <w:szCs w:val="30"/>
              </w:rPr>
            </w:pPr>
            <w:r w:rsidRPr="00EA23A0">
              <w:rPr>
                <w:rFonts w:cs="Shurooq 19" w:hint="cs"/>
                <w:sz w:val="30"/>
                <w:szCs w:val="30"/>
                <w:rtl/>
              </w:rPr>
              <w:t>الجرنسي</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11</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13</w:t>
            </w:r>
          </w:p>
        </w:tc>
        <w:tc>
          <w:tcPr>
            <w:tcW w:w="1542" w:type="dxa"/>
            <w:tcBorders>
              <w:top w:val="single" w:sz="4" w:space="0" w:color="auto"/>
              <w:left w:val="single" w:sz="4" w:space="0" w:color="auto"/>
              <w:bottom w:val="single" w:sz="4" w:space="0" w:color="auto"/>
              <w:right w:val="single" w:sz="8" w:space="0" w:color="auto"/>
            </w:tcBorders>
            <w:shd w:val="clear" w:color="auto" w:fill="EEECE1"/>
          </w:tcPr>
          <w:p w:rsidR="005830E3" w:rsidRPr="00EA23A0" w:rsidRDefault="005830E3" w:rsidP="00EA23A0">
            <w:pPr>
              <w:bidi/>
              <w:jc w:val="center"/>
              <w:rPr>
                <w:rFonts w:cs="Shurooq 19"/>
                <w:sz w:val="30"/>
                <w:szCs w:val="30"/>
              </w:rPr>
            </w:pPr>
            <w:r w:rsidRPr="00EA23A0">
              <w:rPr>
                <w:rFonts w:cs="Shurooq 19" w:hint="cs"/>
                <w:sz w:val="30"/>
                <w:szCs w:val="30"/>
                <w:rtl/>
              </w:rPr>
              <w:t>250</w:t>
            </w:r>
          </w:p>
        </w:tc>
      </w:tr>
      <w:tr w:rsidR="005830E3" w:rsidRPr="00EA23A0" w:rsidTr="00AE793B">
        <w:tc>
          <w:tcPr>
            <w:tcW w:w="2240" w:type="dxa"/>
            <w:tcBorders>
              <w:top w:val="single" w:sz="4" w:space="0" w:color="auto"/>
              <w:left w:val="single" w:sz="8" w:space="0" w:color="auto"/>
              <w:bottom w:val="single" w:sz="8" w:space="0" w:color="auto"/>
              <w:right w:val="single" w:sz="4" w:space="0" w:color="auto"/>
            </w:tcBorders>
            <w:shd w:val="clear" w:color="auto" w:fill="FFC000"/>
          </w:tcPr>
          <w:p w:rsidR="005830E3" w:rsidRPr="00EA23A0" w:rsidRDefault="005830E3" w:rsidP="00EA23A0">
            <w:pPr>
              <w:bidi/>
              <w:rPr>
                <w:rFonts w:cs="Shurooq 19"/>
                <w:sz w:val="30"/>
                <w:szCs w:val="30"/>
              </w:rPr>
            </w:pPr>
            <w:r w:rsidRPr="00EA23A0">
              <w:rPr>
                <w:rFonts w:cs="Shurooq 19" w:hint="cs"/>
                <w:sz w:val="30"/>
                <w:szCs w:val="30"/>
                <w:rtl/>
              </w:rPr>
              <w:t>الجرسي</w:t>
            </w:r>
          </w:p>
        </w:tc>
        <w:tc>
          <w:tcPr>
            <w:tcW w:w="1440" w:type="dxa"/>
            <w:tcBorders>
              <w:top w:val="single" w:sz="4" w:space="0" w:color="auto"/>
              <w:left w:val="single" w:sz="4" w:space="0" w:color="auto"/>
              <w:bottom w:val="single" w:sz="8"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9</w:t>
            </w:r>
          </w:p>
        </w:tc>
        <w:tc>
          <w:tcPr>
            <w:tcW w:w="1440" w:type="dxa"/>
            <w:tcBorders>
              <w:top w:val="single" w:sz="4" w:space="0" w:color="auto"/>
              <w:left w:val="single" w:sz="4" w:space="0" w:color="auto"/>
              <w:bottom w:val="single" w:sz="8" w:space="0" w:color="auto"/>
              <w:right w:val="single" w:sz="4"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12</w:t>
            </w:r>
          </w:p>
        </w:tc>
        <w:tc>
          <w:tcPr>
            <w:tcW w:w="1542" w:type="dxa"/>
            <w:tcBorders>
              <w:top w:val="single" w:sz="4" w:space="0" w:color="auto"/>
              <w:left w:val="single" w:sz="4" w:space="0" w:color="auto"/>
              <w:bottom w:val="single" w:sz="8" w:space="0" w:color="auto"/>
              <w:right w:val="single" w:sz="8" w:space="0" w:color="auto"/>
            </w:tcBorders>
          </w:tcPr>
          <w:p w:rsidR="005830E3" w:rsidRPr="00EA23A0" w:rsidRDefault="005830E3" w:rsidP="00EA23A0">
            <w:pPr>
              <w:bidi/>
              <w:jc w:val="center"/>
              <w:rPr>
                <w:rFonts w:cs="Shurooq 19"/>
                <w:sz w:val="30"/>
                <w:szCs w:val="30"/>
              </w:rPr>
            </w:pPr>
            <w:r w:rsidRPr="00EA23A0">
              <w:rPr>
                <w:rFonts w:cs="Shurooq 19" w:hint="cs"/>
                <w:sz w:val="30"/>
                <w:szCs w:val="30"/>
                <w:rtl/>
              </w:rPr>
              <w:t>230</w:t>
            </w:r>
          </w:p>
        </w:tc>
      </w:tr>
    </w:tbl>
    <w:p w:rsidR="005830E3" w:rsidRPr="00864044" w:rsidRDefault="005830E3" w:rsidP="005830E3">
      <w:pPr>
        <w:bidi/>
        <w:jc w:val="center"/>
        <w:rPr>
          <w:rFonts w:cs="Shurooq 19"/>
          <w:sz w:val="30"/>
          <w:szCs w:val="30"/>
          <w:rtl/>
        </w:rPr>
      </w:pPr>
    </w:p>
    <w:p w:rsidR="00C511B8" w:rsidRPr="00864044" w:rsidRDefault="00C511B8" w:rsidP="007B77A5">
      <w:pPr>
        <w:bidi/>
        <w:jc w:val="both"/>
        <w:rPr>
          <w:rFonts w:cs="Shurooq 19"/>
          <w:sz w:val="30"/>
          <w:szCs w:val="30"/>
          <w:rtl/>
        </w:rPr>
      </w:pPr>
      <w:r w:rsidRPr="00864044">
        <w:rPr>
          <w:rFonts w:cs="Shurooq 19" w:hint="cs"/>
          <w:sz w:val="30"/>
          <w:szCs w:val="30"/>
          <w:rtl/>
        </w:rPr>
        <w:t>عجلات السلالات الأخف وزنا مثل الجرنسي والجرسي يظهر عليها أول شياع عند أوزان أقل، وغالبا ما يتم التلقيح بعد مرور 2-3 أشهر من عمر البلوغ حتى نترك فرصة للعجلة بأن تنم</w:t>
      </w:r>
      <w:r w:rsidR="007B77A5">
        <w:rPr>
          <w:rFonts w:cs="Shurooq 19" w:hint="cs"/>
          <w:sz w:val="30"/>
          <w:szCs w:val="30"/>
          <w:rtl/>
        </w:rPr>
        <w:t>و</w:t>
      </w:r>
      <w:r w:rsidRPr="00864044">
        <w:rPr>
          <w:rFonts w:cs="Shurooq 19" w:hint="cs"/>
          <w:sz w:val="30"/>
          <w:szCs w:val="30"/>
          <w:rtl/>
        </w:rPr>
        <w:t xml:space="preserve"> وتستكمل بناء جس</w:t>
      </w:r>
      <w:r w:rsidR="007B77A5">
        <w:rPr>
          <w:rFonts w:cs="Shurooq 19" w:hint="cs"/>
          <w:sz w:val="30"/>
          <w:szCs w:val="30"/>
          <w:rtl/>
        </w:rPr>
        <w:t>د</w:t>
      </w:r>
      <w:r w:rsidRPr="00864044">
        <w:rPr>
          <w:rFonts w:cs="Shurooq 19" w:hint="cs"/>
          <w:sz w:val="30"/>
          <w:szCs w:val="30"/>
          <w:rtl/>
        </w:rPr>
        <w:t xml:space="preserve">ها </w:t>
      </w:r>
      <w:r w:rsidR="007B77A5">
        <w:rPr>
          <w:rFonts w:cs="Shurooq 19" w:hint="cs"/>
          <w:sz w:val="30"/>
          <w:szCs w:val="30"/>
          <w:rtl/>
        </w:rPr>
        <w:t xml:space="preserve">لكي </w:t>
      </w:r>
      <w:r w:rsidRPr="00864044">
        <w:rPr>
          <w:rFonts w:cs="Shurooq 19" w:hint="cs"/>
          <w:sz w:val="30"/>
          <w:szCs w:val="30"/>
          <w:rtl/>
        </w:rPr>
        <w:t>يتحمل مشاق الحمل. ويجب الإشارة الى أن رفع مستوى التغذية ليس بتسمين العجلات بل هو دفع نموه</w:t>
      </w:r>
      <w:r w:rsidR="001370BB">
        <w:rPr>
          <w:rFonts w:cs="Shurooq 19" w:hint="cs"/>
          <w:sz w:val="30"/>
          <w:szCs w:val="30"/>
          <w:rtl/>
        </w:rPr>
        <w:t>ا</w:t>
      </w:r>
      <w:r w:rsidRPr="00864044">
        <w:rPr>
          <w:rFonts w:cs="Shurooq 19" w:hint="cs"/>
          <w:sz w:val="30"/>
          <w:szCs w:val="30"/>
          <w:rtl/>
        </w:rPr>
        <w:t xml:space="preserve"> الطبيعي لأقصى حالاته لأن التسمين الشديد غالبا ما يؤدي الى صعوبة التلقيح وزيادة حدوث مشاكل أثناء الولادة</w:t>
      </w:r>
      <w:r w:rsidR="005830E3" w:rsidRPr="00864044">
        <w:rPr>
          <w:rFonts w:cs="Shurooq 19" w:hint="cs"/>
          <w:sz w:val="30"/>
          <w:szCs w:val="30"/>
          <w:rtl/>
        </w:rPr>
        <w:t>.</w:t>
      </w:r>
      <w:r w:rsidRPr="00864044">
        <w:rPr>
          <w:rFonts w:cs="Shurooq 19" w:hint="cs"/>
          <w:sz w:val="30"/>
          <w:szCs w:val="30"/>
          <w:rtl/>
        </w:rPr>
        <w:t xml:space="preserve"> </w:t>
      </w:r>
    </w:p>
    <w:p w:rsidR="00C511B8" w:rsidRPr="00864044" w:rsidRDefault="00C511B8" w:rsidP="00C511B8">
      <w:pPr>
        <w:bidi/>
        <w:jc w:val="both"/>
        <w:rPr>
          <w:rFonts w:cs="Shurooq 19"/>
          <w:sz w:val="30"/>
          <w:szCs w:val="30"/>
          <w:rtl/>
        </w:rPr>
      </w:pPr>
    </w:p>
    <w:p w:rsidR="00C511B8" w:rsidRPr="00864044" w:rsidRDefault="00C511B8" w:rsidP="00C511B8">
      <w:pPr>
        <w:bidi/>
        <w:jc w:val="both"/>
        <w:rPr>
          <w:rFonts w:cs="Shurooq 19"/>
          <w:b/>
          <w:bCs/>
          <w:i/>
          <w:iCs/>
          <w:sz w:val="30"/>
          <w:szCs w:val="30"/>
          <w:rtl/>
        </w:rPr>
      </w:pPr>
      <w:r w:rsidRPr="00864044">
        <w:rPr>
          <w:rFonts w:cs="Shurooq 19" w:hint="cs"/>
          <w:b/>
          <w:bCs/>
          <w:i/>
          <w:iCs/>
          <w:sz w:val="30"/>
          <w:szCs w:val="30"/>
          <w:rtl/>
        </w:rPr>
        <w:t>الشياع والتلقيح</w:t>
      </w:r>
    </w:p>
    <w:p w:rsidR="00C511B8" w:rsidRDefault="00637FA1" w:rsidP="007B77A5">
      <w:pPr>
        <w:bidi/>
        <w:jc w:val="both"/>
        <w:rPr>
          <w:rFonts w:cs="Shurooq 19"/>
          <w:sz w:val="30"/>
          <w:szCs w:val="30"/>
          <w:rtl/>
        </w:rPr>
      </w:pPr>
      <w:r>
        <w:rPr>
          <w:rFonts w:cs="Shurooq 19" w:hint="cs"/>
          <w:noProof/>
          <w:sz w:val="30"/>
          <w:szCs w:val="30"/>
          <w:rtl/>
        </w:rPr>
        <w:drawing>
          <wp:anchor distT="0" distB="0" distL="114300" distR="114300" simplePos="0" relativeHeight="251665920" behindDoc="0" locked="0" layoutInCell="1" allowOverlap="1">
            <wp:simplePos x="0" y="0"/>
            <wp:positionH relativeFrom="column">
              <wp:posOffset>28575</wp:posOffset>
            </wp:positionH>
            <wp:positionV relativeFrom="paragraph">
              <wp:posOffset>165100</wp:posOffset>
            </wp:positionV>
            <wp:extent cx="2590800" cy="2054225"/>
            <wp:effectExtent l="19050" t="0" r="0" b="0"/>
            <wp:wrapSquare wrapText="bothSides"/>
            <wp:docPr id="124" name="Picture 124" descr="شياع بق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شياع بقرة"/>
                    <pic:cNvPicPr>
                      <a:picLocks noChangeAspect="1" noChangeArrowheads="1"/>
                    </pic:cNvPicPr>
                  </pic:nvPicPr>
                  <pic:blipFill>
                    <a:blip r:embed="rId38" cstate="print"/>
                    <a:srcRect/>
                    <a:stretch>
                      <a:fillRect/>
                    </a:stretch>
                  </pic:blipFill>
                  <pic:spPr bwMode="auto">
                    <a:xfrm>
                      <a:off x="0" y="0"/>
                      <a:ext cx="2590800" cy="2054225"/>
                    </a:xfrm>
                    <a:prstGeom prst="rect">
                      <a:avLst/>
                    </a:prstGeom>
                    <a:noFill/>
                    <a:ln w="9525">
                      <a:noFill/>
                      <a:miter lim="800000"/>
                      <a:headEnd/>
                      <a:tailEnd/>
                    </a:ln>
                  </pic:spPr>
                </pic:pic>
              </a:graphicData>
            </a:graphic>
          </wp:anchor>
        </w:drawing>
      </w:r>
      <w:r w:rsidR="00877DD5">
        <w:rPr>
          <w:rFonts w:cs="Shurooq 19" w:hint="cs"/>
          <w:sz w:val="30"/>
          <w:szCs w:val="30"/>
          <w:rtl/>
        </w:rPr>
        <w:t xml:space="preserve">           </w:t>
      </w:r>
      <w:r w:rsidR="00C511B8" w:rsidRPr="00864044">
        <w:rPr>
          <w:rFonts w:cs="Shurooq 19" w:hint="cs"/>
          <w:sz w:val="30"/>
          <w:szCs w:val="30"/>
          <w:rtl/>
        </w:rPr>
        <w:t xml:space="preserve">ويعرف الشياع </w:t>
      </w:r>
      <w:r w:rsidR="00C511B8" w:rsidRPr="00864044">
        <w:rPr>
          <w:rFonts w:cs="Shurooq 19"/>
          <w:sz w:val="30"/>
          <w:szCs w:val="30"/>
        </w:rPr>
        <w:t>Estrus</w:t>
      </w:r>
      <w:r w:rsidR="00C511B8" w:rsidRPr="00864044">
        <w:rPr>
          <w:rFonts w:cs="Shurooq 19" w:hint="cs"/>
          <w:sz w:val="30"/>
          <w:szCs w:val="30"/>
          <w:rtl/>
        </w:rPr>
        <w:t xml:space="preserve"> على أنه هياج البقرة ورغبتها في التلقيح وقبول ال</w:t>
      </w:r>
      <w:r w:rsidR="007B77A5">
        <w:rPr>
          <w:rFonts w:cs="Shurooq 19" w:hint="cs"/>
          <w:sz w:val="30"/>
          <w:szCs w:val="30"/>
          <w:rtl/>
        </w:rPr>
        <w:t>ثور</w:t>
      </w:r>
      <w:r w:rsidR="00C511B8" w:rsidRPr="00864044">
        <w:rPr>
          <w:rFonts w:cs="Shurooq 19" w:hint="cs"/>
          <w:sz w:val="30"/>
          <w:szCs w:val="30"/>
          <w:rtl/>
        </w:rPr>
        <w:t>، ويظهر الشياع على الأبقار في دورات متتالية بعد البلوغ الجنسي ويبلغ طول دورة الشياع 21 يوما في المتوسط، ولكنها قد تقصر في الطول عن ذلك في حالة العجلات صغيرة العمر. وتبدأ كل فترة شياع بمرحلة تحضيرية حيث يزداد توارد الدم للأنسجة المبطنة للرحم وتقترب البويضة من النضج، ويبلغ طول هذه المرحلة التحضيرية حوالي 8 ساعات وتكون الحالة الظاهرية للبقرة كالتالي:</w:t>
      </w:r>
    </w:p>
    <w:p w:rsidR="00C511B8" w:rsidRPr="00864044" w:rsidRDefault="00C511B8" w:rsidP="00C511B8">
      <w:pPr>
        <w:bidi/>
        <w:jc w:val="both"/>
        <w:rPr>
          <w:rFonts w:cs="Shurooq 19"/>
          <w:sz w:val="30"/>
          <w:szCs w:val="30"/>
          <w:rtl/>
        </w:rPr>
      </w:pPr>
      <w:r w:rsidRPr="00864044">
        <w:rPr>
          <w:rFonts w:cs="Shurooq 19" w:hint="cs"/>
          <w:sz w:val="30"/>
          <w:szCs w:val="30"/>
          <w:rtl/>
        </w:rPr>
        <w:t>1-تقف بجوار الأبقار الأخرى وتنحر وتشمها كما تحاول الوثوب فوق ظهورها.</w:t>
      </w:r>
    </w:p>
    <w:p w:rsidR="00C511B8" w:rsidRPr="00864044" w:rsidRDefault="00C511B8" w:rsidP="00C511B8">
      <w:pPr>
        <w:bidi/>
        <w:jc w:val="both"/>
        <w:rPr>
          <w:rFonts w:cs="Shurooq 19"/>
          <w:sz w:val="30"/>
          <w:szCs w:val="30"/>
          <w:rtl/>
        </w:rPr>
      </w:pPr>
      <w:r w:rsidRPr="00864044">
        <w:rPr>
          <w:rFonts w:cs="Shurooq 19" w:hint="cs"/>
          <w:sz w:val="30"/>
          <w:szCs w:val="30"/>
          <w:rtl/>
        </w:rPr>
        <w:lastRenderedPageBreak/>
        <w:t>2- لا تسمح نهائيا لأي ذكر أو بقرة أخرى بمحاولة الوثوب فوق ظهرها أو محاولة تلقيحها.</w:t>
      </w:r>
    </w:p>
    <w:p w:rsidR="00C511B8" w:rsidRPr="00864044" w:rsidRDefault="00C511B8" w:rsidP="007B77A5">
      <w:pPr>
        <w:bidi/>
        <w:jc w:val="both"/>
        <w:rPr>
          <w:rFonts w:cs="Shurooq 19"/>
          <w:sz w:val="30"/>
          <w:szCs w:val="30"/>
          <w:rtl/>
        </w:rPr>
      </w:pPr>
      <w:r w:rsidRPr="00864044">
        <w:rPr>
          <w:rFonts w:cs="Shurooq 19" w:hint="cs"/>
          <w:sz w:val="30"/>
          <w:szCs w:val="30"/>
          <w:rtl/>
        </w:rPr>
        <w:t>3- فتحة الحيا م</w:t>
      </w:r>
      <w:r w:rsidR="007B77A5">
        <w:rPr>
          <w:rFonts w:cs="Shurooq 19" w:hint="cs"/>
          <w:sz w:val="30"/>
          <w:szCs w:val="30"/>
          <w:rtl/>
        </w:rPr>
        <w:t>نتفخة</w:t>
      </w:r>
      <w:r w:rsidRPr="00864044">
        <w:rPr>
          <w:rFonts w:cs="Shurooq 19" w:hint="cs"/>
          <w:sz w:val="30"/>
          <w:szCs w:val="30"/>
          <w:rtl/>
        </w:rPr>
        <w:t xml:space="preserve"> ومبتلة و</w:t>
      </w:r>
      <w:r w:rsidR="007B77A5">
        <w:rPr>
          <w:rFonts w:cs="Shurooq 19" w:hint="cs"/>
          <w:sz w:val="30"/>
          <w:szCs w:val="30"/>
          <w:rtl/>
        </w:rPr>
        <w:t xml:space="preserve">متوردة </w:t>
      </w:r>
      <w:r w:rsidRPr="00864044">
        <w:rPr>
          <w:rFonts w:cs="Shurooq 19" w:hint="cs"/>
          <w:sz w:val="30"/>
          <w:szCs w:val="30"/>
          <w:rtl/>
        </w:rPr>
        <w:t>اللون وقد يخرج منها سوائل رائقة اللون.</w:t>
      </w:r>
    </w:p>
    <w:p w:rsidR="00C511B8" w:rsidRPr="00864044" w:rsidRDefault="00C511B8" w:rsidP="007B77A5">
      <w:pPr>
        <w:bidi/>
        <w:jc w:val="both"/>
        <w:rPr>
          <w:rFonts w:cs="Shurooq 19"/>
          <w:sz w:val="30"/>
          <w:szCs w:val="30"/>
          <w:rtl/>
        </w:rPr>
      </w:pPr>
      <w:r w:rsidRPr="00864044">
        <w:rPr>
          <w:rFonts w:cs="Shurooq 19" w:hint="cs"/>
          <w:sz w:val="30"/>
          <w:szCs w:val="30"/>
          <w:rtl/>
        </w:rPr>
        <w:t xml:space="preserve">ويلي المرحلة التحضيرية فترة الشبق والتي يبلغ طولها 12-18 ساعة في المتوسط وخلالها تبحث البقرة عن الثيران وتقف وتسمح لها بتلقيحها، وتكون حالة البقرة الظاهرية خلال </w:t>
      </w:r>
      <w:r w:rsidR="007B77A5">
        <w:rPr>
          <w:rFonts w:cs="Shurooq 19" w:hint="cs"/>
          <w:sz w:val="30"/>
          <w:szCs w:val="30"/>
          <w:rtl/>
        </w:rPr>
        <w:t>هذه ال</w:t>
      </w:r>
      <w:r w:rsidRPr="00864044">
        <w:rPr>
          <w:rFonts w:cs="Shurooq 19" w:hint="cs"/>
          <w:sz w:val="30"/>
          <w:szCs w:val="30"/>
          <w:rtl/>
        </w:rPr>
        <w:t>مرحلة ما يلي:</w:t>
      </w:r>
    </w:p>
    <w:p w:rsidR="00C511B8" w:rsidRPr="00864044" w:rsidRDefault="00C511B8" w:rsidP="00C511B8">
      <w:pPr>
        <w:bidi/>
        <w:jc w:val="both"/>
        <w:rPr>
          <w:rFonts w:cs="Shurooq 19"/>
          <w:sz w:val="30"/>
          <w:szCs w:val="30"/>
          <w:rtl/>
        </w:rPr>
      </w:pPr>
      <w:r w:rsidRPr="00864044">
        <w:rPr>
          <w:rFonts w:cs="Shurooq 19" w:hint="cs"/>
          <w:sz w:val="30"/>
          <w:szCs w:val="30"/>
          <w:rtl/>
        </w:rPr>
        <w:t>1- تقبل البقرة وثب الأبقار الأخرى عليها.</w:t>
      </w:r>
    </w:p>
    <w:p w:rsidR="00C511B8" w:rsidRPr="00864044" w:rsidRDefault="00C511B8" w:rsidP="007B77A5">
      <w:pPr>
        <w:bidi/>
        <w:jc w:val="both"/>
        <w:rPr>
          <w:rFonts w:cs="Shurooq 19"/>
          <w:sz w:val="30"/>
          <w:szCs w:val="30"/>
          <w:rtl/>
        </w:rPr>
      </w:pPr>
      <w:r w:rsidRPr="00864044">
        <w:rPr>
          <w:rFonts w:cs="Shurooq 19" w:hint="cs"/>
          <w:sz w:val="30"/>
          <w:szCs w:val="30"/>
          <w:rtl/>
        </w:rPr>
        <w:t>2- تنحر البقرة باستمرار.</w:t>
      </w:r>
    </w:p>
    <w:p w:rsidR="00C511B8" w:rsidRPr="00864044" w:rsidRDefault="00C511B8" w:rsidP="00C511B8">
      <w:pPr>
        <w:bidi/>
        <w:jc w:val="both"/>
        <w:rPr>
          <w:rFonts w:cs="Shurooq 19"/>
          <w:sz w:val="30"/>
          <w:szCs w:val="30"/>
          <w:rtl/>
        </w:rPr>
      </w:pPr>
      <w:r w:rsidRPr="00864044">
        <w:rPr>
          <w:rFonts w:cs="Shurooq 19" w:hint="cs"/>
          <w:sz w:val="30"/>
          <w:szCs w:val="30"/>
          <w:rtl/>
        </w:rPr>
        <w:t>3- تكون البقرة عصبية وتثور بسهولة.</w:t>
      </w:r>
    </w:p>
    <w:p w:rsidR="00C511B8" w:rsidRPr="00864044" w:rsidRDefault="00C511B8" w:rsidP="00C511B8">
      <w:pPr>
        <w:bidi/>
        <w:jc w:val="both"/>
        <w:rPr>
          <w:rFonts w:cs="Shurooq 19"/>
          <w:sz w:val="30"/>
          <w:szCs w:val="30"/>
          <w:rtl/>
        </w:rPr>
      </w:pPr>
      <w:r w:rsidRPr="00864044">
        <w:rPr>
          <w:rFonts w:cs="Shurooq 19" w:hint="cs"/>
          <w:sz w:val="30"/>
          <w:szCs w:val="30"/>
          <w:rtl/>
        </w:rPr>
        <w:t>4- زيادة الحركة والنشاط، وتقوم بالنفخ بصورة مستمرة وتلحس وتشم فتحة الحيا للأبقار الأخرى.</w:t>
      </w:r>
    </w:p>
    <w:p w:rsidR="00C511B8" w:rsidRPr="00864044" w:rsidRDefault="00C511B8" w:rsidP="00C511B8">
      <w:pPr>
        <w:bidi/>
        <w:jc w:val="both"/>
        <w:rPr>
          <w:rFonts w:cs="Shurooq 19"/>
          <w:sz w:val="30"/>
          <w:szCs w:val="30"/>
          <w:rtl/>
        </w:rPr>
      </w:pPr>
      <w:r w:rsidRPr="00864044">
        <w:rPr>
          <w:rFonts w:cs="Shurooq 19" w:hint="cs"/>
          <w:sz w:val="30"/>
          <w:szCs w:val="30"/>
          <w:rtl/>
        </w:rPr>
        <w:t>5- انخفاض إنتاج الحليب في حلبة الصباح.</w:t>
      </w:r>
    </w:p>
    <w:p w:rsidR="00C511B8" w:rsidRPr="00864044" w:rsidRDefault="00C511B8" w:rsidP="00C511B8">
      <w:pPr>
        <w:bidi/>
        <w:jc w:val="both"/>
        <w:rPr>
          <w:rFonts w:cs="Shurooq 19"/>
          <w:sz w:val="30"/>
          <w:szCs w:val="30"/>
          <w:rtl/>
        </w:rPr>
      </w:pPr>
      <w:r w:rsidRPr="00864044">
        <w:rPr>
          <w:rFonts w:cs="Shurooq 19" w:hint="cs"/>
          <w:sz w:val="30"/>
          <w:szCs w:val="30"/>
          <w:rtl/>
        </w:rPr>
        <w:t>6- انخفاض في شهية البقرة لتناول الغذاء.</w:t>
      </w:r>
    </w:p>
    <w:p w:rsidR="003318D2" w:rsidRDefault="00C511B8" w:rsidP="003318D2">
      <w:pPr>
        <w:bidi/>
        <w:jc w:val="both"/>
        <w:rPr>
          <w:rFonts w:cs="Shurooq 19"/>
          <w:sz w:val="30"/>
          <w:szCs w:val="30"/>
          <w:rtl/>
        </w:rPr>
      </w:pPr>
      <w:r w:rsidRPr="00864044">
        <w:rPr>
          <w:rFonts w:cs="Shurooq 19" w:hint="cs"/>
          <w:sz w:val="30"/>
          <w:szCs w:val="30"/>
          <w:rtl/>
        </w:rPr>
        <w:t>وبعد مرور مرحلة الش</w:t>
      </w:r>
      <w:r w:rsidR="007B77A5">
        <w:rPr>
          <w:rFonts w:cs="Shurooq 19" w:hint="cs"/>
          <w:sz w:val="30"/>
          <w:szCs w:val="30"/>
          <w:rtl/>
        </w:rPr>
        <w:t>بق</w:t>
      </w:r>
      <w:r w:rsidRPr="00864044">
        <w:rPr>
          <w:rFonts w:cs="Shurooq 19" w:hint="cs"/>
          <w:sz w:val="30"/>
          <w:szCs w:val="30"/>
          <w:rtl/>
        </w:rPr>
        <w:t xml:space="preserve"> تدخل البقرة في مرحلة أخرى وهي </w:t>
      </w:r>
      <w:r w:rsidR="007B77A5">
        <w:rPr>
          <w:rFonts w:cs="Shurooq 19" w:hint="cs"/>
          <w:sz w:val="30"/>
          <w:szCs w:val="30"/>
          <w:rtl/>
        </w:rPr>
        <w:t>ال</w:t>
      </w:r>
      <w:r w:rsidRPr="00864044">
        <w:rPr>
          <w:rFonts w:cs="Shurooq 19" w:hint="cs"/>
          <w:sz w:val="30"/>
          <w:szCs w:val="30"/>
          <w:rtl/>
        </w:rPr>
        <w:t xml:space="preserve">مرحلة </w:t>
      </w:r>
      <w:r w:rsidR="007B77A5">
        <w:rPr>
          <w:rFonts w:cs="Shurooq 19" w:hint="cs"/>
          <w:sz w:val="30"/>
          <w:szCs w:val="30"/>
          <w:rtl/>
        </w:rPr>
        <w:t>الانتهائية</w:t>
      </w:r>
      <w:r w:rsidRPr="00864044">
        <w:rPr>
          <w:rFonts w:cs="Shurooq 19" w:hint="cs"/>
          <w:sz w:val="30"/>
          <w:szCs w:val="30"/>
          <w:rtl/>
        </w:rPr>
        <w:t xml:space="preserve"> حيث لا تقبل البقرة اقتراب الثور منها  أو الوثوب فوق ظهرها بل تحاول هي أن تثب فوق ظهور الأبقار الأخرى وتشمها وقد يخرج منها سوائل مخاطية رائقة. وبعد انتهاء الشياع بحوالي </w:t>
      </w:r>
      <w:r w:rsidR="007B77A5">
        <w:rPr>
          <w:rFonts w:cs="Shurooq 19" w:hint="cs"/>
          <w:sz w:val="30"/>
          <w:szCs w:val="30"/>
          <w:rtl/>
        </w:rPr>
        <w:t xml:space="preserve">12-30 </w:t>
      </w:r>
      <w:r w:rsidRPr="00864044">
        <w:rPr>
          <w:rFonts w:cs="Shurooq 19" w:hint="cs"/>
          <w:sz w:val="30"/>
          <w:szCs w:val="30"/>
          <w:rtl/>
        </w:rPr>
        <w:t xml:space="preserve">ساعة تفرز البويضة من المبيض، ونظرا لان الحيوان المنوي </w:t>
      </w:r>
      <w:r w:rsidR="001370BB">
        <w:rPr>
          <w:rFonts w:cs="Shurooq 19" w:hint="cs"/>
          <w:sz w:val="30"/>
          <w:szCs w:val="30"/>
          <w:rtl/>
        </w:rPr>
        <w:t xml:space="preserve">فترة </w:t>
      </w:r>
      <w:r w:rsidRPr="00864044">
        <w:rPr>
          <w:rFonts w:cs="Shurooq 19" w:hint="cs"/>
          <w:sz w:val="30"/>
          <w:szCs w:val="30"/>
          <w:rtl/>
        </w:rPr>
        <w:t xml:space="preserve">حياته محدودة داخل الرحم بعد التلقيح </w:t>
      </w:r>
      <w:r w:rsidR="007B77A5">
        <w:rPr>
          <w:rFonts w:cs="Shurooq 19" w:hint="cs"/>
          <w:sz w:val="30"/>
          <w:szCs w:val="30"/>
          <w:rtl/>
        </w:rPr>
        <w:t xml:space="preserve">(24 ساعة في المتوسط) </w:t>
      </w:r>
      <w:r w:rsidRPr="00864044">
        <w:rPr>
          <w:rFonts w:cs="Shurooq 19" w:hint="cs"/>
          <w:sz w:val="30"/>
          <w:szCs w:val="30"/>
          <w:rtl/>
        </w:rPr>
        <w:t xml:space="preserve">وكذلك البويضة عمرها محدود </w:t>
      </w:r>
      <w:r w:rsidR="007B77A5">
        <w:rPr>
          <w:rFonts w:cs="Shurooq 19" w:hint="cs"/>
          <w:sz w:val="30"/>
          <w:szCs w:val="30"/>
          <w:rtl/>
        </w:rPr>
        <w:t xml:space="preserve">(4 ساعات في المتوسط) </w:t>
      </w:r>
      <w:r w:rsidRPr="00864044">
        <w:rPr>
          <w:rFonts w:cs="Shurooq 19" w:hint="cs"/>
          <w:sz w:val="30"/>
          <w:szCs w:val="30"/>
          <w:rtl/>
        </w:rPr>
        <w:t>فإن التلقيح يجب أن يتم في نهاية مرحلة الشياع ويفضل تكراره</w:t>
      </w:r>
      <w:r w:rsidR="003318D2">
        <w:rPr>
          <w:rFonts w:cs="Shurooq 19" w:hint="cs"/>
          <w:sz w:val="30"/>
          <w:szCs w:val="30"/>
          <w:rtl/>
        </w:rPr>
        <w:t xml:space="preserve">، وهناك قاعدة </w:t>
      </w:r>
      <w:r w:rsidR="003318D2" w:rsidRPr="00864044">
        <w:rPr>
          <w:rFonts w:cs="Shurooq 19" w:hint="cs"/>
          <w:sz w:val="30"/>
          <w:szCs w:val="30"/>
          <w:rtl/>
        </w:rPr>
        <w:t xml:space="preserve">تطبق في عمليات التلقيح لضمان نسبة عالية من الإخصاب وهي أن الأبقار التي يتم اكتشاف شياعها في فترة الصباح يتم تلقيحها خلال فترة ما بعد الظهيرة وكذلك الأبقار التي يكتشف شياعها في فترة ما بعد الظهيرة يتم تلقيحها في صباح اليوم التالي. </w:t>
      </w:r>
    </w:p>
    <w:p w:rsidR="00C511B8" w:rsidRPr="00864044" w:rsidRDefault="00C511B8" w:rsidP="003318D2">
      <w:pPr>
        <w:bidi/>
        <w:ind w:firstLine="720"/>
        <w:jc w:val="both"/>
        <w:rPr>
          <w:rFonts w:cs="Shurooq 19"/>
          <w:sz w:val="30"/>
          <w:szCs w:val="30"/>
          <w:rtl/>
        </w:rPr>
      </w:pPr>
      <w:r w:rsidRPr="00864044">
        <w:rPr>
          <w:rFonts w:cs="Shurooq 19" w:hint="cs"/>
          <w:sz w:val="30"/>
          <w:szCs w:val="30"/>
          <w:rtl/>
        </w:rPr>
        <w:t>بعد انتهاء مراحل الشياع السابق التطرق إليها بيومين يخرج منها سوائل مخاطية مدممة نتيجة لانفجار بعض الشعيرات الدموية المبطنة لأنسجة الرحم. وبعد التبويض يتم تكوين الجسم الأصفر على المبيض والذي يفرز هرمون البروجستيرون الذي يعمل على توقف دورات الشياع والمحافظة على سلامة الحمل إذا تم إخصاب البويضة بنجاح، أما إذا لم تخصب البويضة فإن الجسم الأصفر يضمحل ويتلاشى معطيا فرصة جديدة لبويضات أخرى لكي تنمو وتظهر علامات الشياع على البقرة بعد مرور21 يوم تقريبا من الشياع السابق.</w:t>
      </w:r>
    </w:p>
    <w:p w:rsidR="00C511B8" w:rsidRPr="00864044" w:rsidRDefault="00C511B8" w:rsidP="001370BB">
      <w:pPr>
        <w:bidi/>
        <w:ind w:firstLine="720"/>
        <w:jc w:val="both"/>
        <w:rPr>
          <w:rFonts w:cs="Shurooq 19"/>
          <w:sz w:val="30"/>
          <w:szCs w:val="30"/>
          <w:rtl/>
        </w:rPr>
      </w:pPr>
      <w:r w:rsidRPr="00864044">
        <w:rPr>
          <w:rFonts w:cs="Shurooq 19" w:hint="cs"/>
          <w:sz w:val="30"/>
          <w:szCs w:val="30"/>
          <w:rtl/>
        </w:rPr>
        <w:t xml:space="preserve">وتحتاج عملية اكتشاف الأبقار التي في حالة شياع دقة في ملاحظة الأبقار وشيء من الخبرة كما يجب الاحتفاظ بسجلات تبين مواعيد الشياع حتى </w:t>
      </w:r>
      <w:r w:rsidRPr="00864044">
        <w:rPr>
          <w:rFonts w:cs="Shurooq 19" w:hint="cs"/>
          <w:sz w:val="30"/>
          <w:szCs w:val="30"/>
          <w:rtl/>
        </w:rPr>
        <w:lastRenderedPageBreak/>
        <w:t xml:space="preserve">يمكن متابعة تلك الأبقار وكذلك التعرف على الأبقار </w:t>
      </w:r>
      <w:r w:rsidR="001370BB">
        <w:rPr>
          <w:rFonts w:cs="Shurooq 19" w:hint="cs"/>
          <w:sz w:val="30"/>
          <w:szCs w:val="30"/>
          <w:rtl/>
        </w:rPr>
        <w:t>صامتة</w:t>
      </w:r>
      <w:r w:rsidRPr="00864044">
        <w:rPr>
          <w:rFonts w:cs="Shurooq 19" w:hint="cs"/>
          <w:sz w:val="30"/>
          <w:szCs w:val="30"/>
          <w:rtl/>
        </w:rPr>
        <w:t xml:space="preserve"> الشياع. ويساعد في التعرف على الشياع استخدام الثيران الكشافة. ويفضل جس الأبقار التي لم يعاودها الشياع ثانيا بعد مرور 40-60 يوم من موعد تلقيحها للتأكد من حملها، أما الأبقار التي تلد فيجب معاودة تلقيحها عند أول شياع يأتيها بعد مرور 60 يوم الولادة حتى نضمن عودة الرحم إلى حالته الطبيعية وخلوه من الالتهابات والاحتقانات. وتختلف طرق اكتشاف الشياع في الأبقار ولكن أهم هذه الطرق والتي تستخدم بكثرة في المزارع الحديثة ما يلي:</w:t>
      </w:r>
    </w:p>
    <w:p w:rsidR="00C511B8" w:rsidRPr="00864044" w:rsidRDefault="00C511B8" w:rsidP="00C511B8">
      <w:pPr>
        <w:bidi/>
        <w:jc w:val="both"/>
        <w:rPr>
          <w:rFonts w:cs="Shurooq 19"/>
          <w:sz w:val="30"/>
          <w:szCs w:val="30"/>
          <w:rtl/>
        </w:rPr>
      </w:pPr>
      <w:r w:rsidRPr="00864044">
        <w:rPr>
          <w:rFonts w:cs="Shurooq 19" w:hint="cs"/>
          <w:sz w:val="30"/>
          <w:szCs w:val="30"/>
          <w:rtl/>
        </w:rPr>
        <w:t xml:space="preserve">1- </w:t>
      </w:r>
      <w:r w:rsidRPr="00FC1C2D">
        <w:rPr>
          <w:rFonts w:cs="Shurooq 19" w:hint="cs"/>
          <w:sz w:val="30"/>
          <w:szCs w:val="30"/>
          <w:u w:val="single"/>
          <w:rtl/>
        </w:rPr>
        <w:t>الطريقة التقليدية:</w:t>
      </w:r>
    </w:p>
    <w:p w:rsidR="00C511B8" w:rsidRPr="00864044" w:rsidRDefault="00C511B8" w:rsidP="00C511B8">
      <w:pPr>
        <w:bidi/>
        <w:jc w:val="both"/>
        <w:rPr>
          <w:rFonts w:cs="Shurooq 19"/>
          <w:sz w:val="30"/>
          <w:szCs w:val="30"/>
          <w:rtl/>
        </w:rPr>
      </w:pPr>
      <w:r w:rsidRPr="00864044">
        <w:rPr>
          <w:rFonts w:cs="Shurooq 19" w:hint="cs"/>
          <w:sz w:val="30"/>
          <w:szCs w:val="30"/>
          <w:rtl/>
        </w:rPr>
        <w:t>وتعتمد هذه الطريقة أساسا على ملاحظة الأبقار الموجودة في الأحواش الجماعية من 2-3 مرات يوميا بواسطة عمالة مدربة وقادرة عل اكتشاف الأبقار وتمييز علامات الحركة الطبيعية عن علامات الشياع، ويتم تسجيل أرقام الأبقار التي تظهر علامات الشياع ومن ثم ترسل إلى التلقيح.</w:t>
      </w:r>
    </w:p>
    <w:p w:rsidR="00C511B8" w:rsidRPr="00864044" w:rsidRDefault="00C511B8" w:rsidP="00C511B8">
      <w:pPr>
        <w:bidi/>
        <w:jc w:val="both"/>
        <w:rPr>
          <w:rFonts w:cs="Shurooq 19"/>
          <w:sz w:val="30"/>
          <w:szCs w:val="30"/>
          <w:rtl/>
        </w:rPr>
      </w:pPr>
      <w:r w:rsidRPr="00864044">
        <w:rPr>
          <w:rFonts w:cs="Shurooq 19" w:hint="cs"/>
          <w:sz w:val="30"/>
          <w:szCs w:val="30"/>
          <w:rtl/>
        </w:rPr>
        <w:t xml:space="preserve">2- </w:t>
      </w:r>
      <w:r w:rsidRPr="00FC1C2D">
        <w:rPr>
          <w:rFonts w:cs="Shurooq 19" w:hint="cs"/>
          <w:sz w:val="30"/>
          <w:szCs w:val="30"/>
          <w:u w:val="single"/>
          <w:rtl/>
        </w:rPr>
        <w:t>الطريقة الآلية:</w:t>
      </w:r>
    </w:p>
    <w:p w:rsidR="00C511B8" w:rsidRDefault="00C511B8" w:rsidP="00C511B8">
      <w:pPr>
        <w:bidi/>
        <w:jc w:val="both"/>
        <w:rPr>
          <w:rFonts w:cs="Shurooq 19"/>
          <w:sz w:val="30"/>
          <w:szCs w:val="30"/>
          <w:rtl/>
        </w:rPr>
      </w:pPr>
      <w:r w:rsidRPr="00864044">
        <w:rPr>
          <w:rFonts w:cs="Shurooq 19" w:hint="cs"/>
          <w:sz w:val="30"/>
          <w:szCs w:val="30"/>
          <w:rtl/>
        </w:rPr>
        <w:t>وفي هذه الطريقة يتم تركيب أجهزة حساسة لقياس النشاط الحركي تثبت في رقبة أو أرجل البقرة، وهذه الأجهزة تميز الأبقار التي في حالة شياع من خلال قياس المعدل الحركي لها والذي يصل إلى 8 أضعاف المعدل الحركي المعتاد للأبقار الغير شائعة. ويتم مضاهاة المعدل الحركي للبقرة في حالة شياع مع معدلها عندما كانت خارج الشياع ومع معدل إنتاجها للحليب و معدل تناولها للغذاء والذي يتناقص أثناء الشياع لكي يتم التأكد من شياع الحيوان، وترسل هذه المعلومات مباشرة إلى الحاسوب والذي يقوم بتحليل البيانات والإشارة إلى وضع البقرة من حيث الشياع من عدمه.</w:t>
      </w:r>
    </w:p>
    <w:p w:rsidR="002A2C71" w:rsidRDefault="002A2C71" w:rsidP="002A2C71">
      <w:pPr>
        <w:bidi/>
        <w:jc w:val="both"/>
        <w:rPr>
          <w:rFonts w:cs="Shurooq 19"/>
          <w:sz w:val="30"/>
          <w:szCs w:val="30"/>
          <w:rtl/>
        </w:rPr>
      </w:pPr>
    </w:p>
    <w:p w:rsidR="003318D2" w:rsidRDefault="003318D2" w:rsidP="003318D2">
      <w:pPr>
        <w:bidi/>
        <w:jc w:val="both"/>
        <w:rPr>
          <w:rFonts w:cs="Shurooq 19"/>
          <w:sz w:val="30"/>
          <w:szCs w:val="30"/>
          <w:rtl/>
        </w:rPr>
      </w:pPr>
    </w:p>
    <w:p w:rsidR="003318D2" w:rsidRPr="00864044" w:rsidRDefault="003318D2" w:rsidP="003318D2">
      <w:pPr>
        <w:bidi/>
        <w:jc w:val="both"/>
        <w:rPr>
          <w:rFonts w:cs="Shurooq 19"/>
          <w:sz w:val="30"/>
          <w:szCs w:val="30"/>
        </w:rPr>
      </w:pPr>
    </w:p>
    <w:p w:rsidR="001032C5" w:rsidRPr="00864044" w:rsidRDefault="001032C5" w:rsidP="001032C5">
      <w:pPr>
        <w:bidi/>
        <w:ind w:left="26"/>
        <w:jc w:val="both"/>
        <w:rPr>
          <w:rFonts w:cs="Shurooq 19"/>
          <w:b/>
          <w:bCs/>
          <w:sz w:val="30"/>
          <w:szCs w:val="30"/>
          <w:lang w:bidi="ar-EG"/>
        </w:rPr>
      </w:pPr>
      <w:r w:rsidRPr="00864044">
        <w:rPr>
          <w:rFonts w:cs="Shurooq 19" w:hint="cs"/>
          <w:b/>
          <w:bCs/>
          <w:sz w:val="30"/>
          <w:szCs w:val="30"/>
          <w:rtl/>
          <w:lang w:bidi="ar-EG"/>
        </w:rPr>
        <w:t xml:space="preserve">الرعاية الصحية للقطيع </w:t>
      </w:r>
      <w:r w:rsidRPr="00864044">
        <w:rPr>
          <w:rFonts w:cs="Shurooq 19"/>
          <w:b/>
          <w:bCs/>
          <w:sz w:val="30"/>
          <w:szCs w:val="30"/>
          <w:lang w:bidi="ar-EG"/>
        </w:rPr>
        <w:t>Managing Herd Health</w:t>
      </w:r>
      <w:r w:rsidRPr="00864044">
        <w:rPr>
          <w:rFonts w:cs="Shurooq 19" w:hint="cs"/>
          <w:b/>
          <w:bCs/>
          <w:sz w:val="30"/>
          <w:szCs w:val="30"/>
          <w:rtl/>
          <w:lang w:bidi="ar-EG"/>
        </w:rPr>
        <w:t xml:space="preserve"> </w:t>
      </w:r>
    </w:p>
    <w:p w:rsidR="00CE1B93" w:rsidRDefault="001032C5" w:rsidP="0057580C">
      <w:pPr>
        <w:bidi/>
        <w:ind w:left="26" w:firstLine="694"/>
        <w:jc w:val="both"/>
        <w:rPr>
          <w:rFonts w:cs="Shurooq 19"/>
          <w:sz w:val="30"/>
          <w:szCs w:val="30"/>
          <w:rtl/>
          <w:lang w:bidi="ar-EG"/>
        </w:rPr>
      </w:pPr>
      <w:r w:rsidRPr="00864044">
        <w:rPr>
          <w:rFonts w:cs="Shurooq 19" w:hint="cs"/>
          <w:sz w:val="30"/>
          <w:szCs w:val="30"/>
          <w:rtl/>
          <w:lang w:bidi="ar-EG"/>
        </w:rPr>
        <w:t xml:space="preserve">المشاكل الصحية من الأمور الطبيعية الشائع حدوثها بالقطيع، ويتركز دور المربي في توفير الظروف البيئية والغذائية الجيدة والتي تقلل من حدوث الأمراض والمشاكل الصحية والتي تؤدي حتما إلى زيادة إنتاج الحليب. ويعتمد المربي على بعض المعايير ليحكم على مدى صحة أفراد القطيع الحلاب مثل </w:t>
      </w:r>
      <w:r w:rsidR="00FC1C2D">
        <w:rPr>
          <w:rFonts w:cs="Shurooq 19" w:hint="cs"/>
          <w:sz w:val="30"/>
          <w:szCs w:val="30"/>
          <w:rtl/>
          <w:lang w:bidi="ar-EG"/>
        </w:rPr>
        <w:t>تتبع التغير في وزن الجسم و</w:t>
      </w:r>
      <w:r w:rsidRPr="00864044">
        <w:rPr>
          <w:rFonts w:cs="Shurooq 19" w:hint="cs"/>
          <w:sz w:val="30"/>
          <w:szCs w:val="30"/>
          <w:rtl/>
          <w:lang w:bidi="ar-EG"/>
        </w:rPr>
        <w:t xml:space="preserve">تقدير حالة الجسم والظروف البيئية العامة السائدة داخل الأحواش أو الحظائر وكذلك على كفاءة عملية الحلابة. وتستخدم طريقة تقدير حالة جسم البقرة </w:t>
      </w:r>
      <w:r w:rsidRPr="00864044">
        <w:rPr>
          <w:rFonts w:cs="Shurooq 19"/>
          <w:sz w:val="30"/>
          <w:szCs w:val="30"/>
          <w:lang w:bidi="ar-EG"/>
        </w:rPr>
        <w:t>Body condition scoring</w:t>
      </w:r>
      <w:r w:rsidRPr="00864044">
        <w:rPr>
          <w:rFonts w:cs="Shurooq 19" w:hint="cs"/>
          <w:sz w:val="30"/>
          <w:szCs w:val="30"/>
          <w:rtl/>
          <w:lang w:bidi="ar-EG"/>
        </w:rPr>
        <w:t xml:space="preserve"> كوسيلة لاستكشاف الحالة الصحية لأبقار القطيع، </w:t>
      </w:r>
      <w:r w:rsidR="00010218" w:rsidRPr="00864044">
        <w:rPr>
          <w:rFonts w:cs="Shurooq 19" w:hint="cs"/>
          <w:sz w:val="30"/>
          <w:szCs w:val="30"/>
          <w:rtl/>
          <w:lang w:bidi="ar-EG"/>
        </w:rPr>
        <w:t xml:space="preserve">ويستخدم في وصف حالة جسم البقرة نظام من 5 رتب </w:t>
      </w:r>
      <w:r w:rsidR="00010218" w:rsidRPr="00864044">
        <w:rPr>
          <w:rFonts w:cs="Shurooq 19" w:hint="cs"/>
          <w:sz w:val="30"/>
          <w:szCs w:val="30"/>
          <w:rtl/>
          <w:lang w:bidi="ar-EG"/>
        </w:rPr>
        <w:lastRenderedPageBreak/>
        <w:t xml:space="preserve">حيث تعطى الرتبة رقم (1) للبقرة شديدة الضعف والذي لا يحتوي جسدها على أية مخزون من الدهن </w:t>
      </w:r>
      <w:r w:rsidR="00637FA1">
        <w:rPr>
          <w:rFonts w:cs="Shurooq 19" w:hint="cs"/>
          <w:noProof/>
          <w:sz w:val="30"/>
          <w:szCs w:val="30"/>
        </w:rPr>
        <w:drawing>
          <wp:inline distT="0" distB="0" distL="0" distR="0">
            <wp:extent cx="4676775" cy="1809750"/>
            <wp:effectExtent l="19050" t="0" r="9525" b="0"/>
            <wp:docPr id="4" name="Picture 4" descr="رتب البق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رتب البقر"/>
                    <pic:cNvPicPr>
                      <a:picLocks noChangeAspect="1" noChangeArrowheads="1"/>
                    </pic:cNvPicPr>
                  </pic:nvPicPr>
                  <pic:blipFill>
                    <a:blip r:embed="rId39" cstate="print"/>
                    <a:srcRect/>
                    <a:stretch>
                      <a:fillRect/>
                    </a:stretch>
                  </pic:blipFill>
                  <pic:spPr bwMode="auto">
                    <a:xfrm>
                      <a:off x="0" y="0"/>
                      <a:ext cx="4676775" cy="1809750"/>
                    </a:xfrm>
                    <a:prstGeom prst="rect">
                      <a:avLst/>
                    </a:prstGeom>
                    <a:noFill/>
                    <a:ln w="9525">
                      <a:noFill/>
                      <a:miter lim="800000"/>
                      <a:headEnd/>
                      <a:tailEnd/>
                    </a:ln>
                  </pic:spPr>
                </pic:pic>
              </a:graphicData>
            </a:graphic>
          </wp:inline>
        </w:drawing>
      </w:r>
    </w:p>
    <w:p w:rsidR="00CE1B93" w:rsidRDefault="00CE1B93" w:rsidP="00CE1B93">
      <w:pPr>
        <w:bidi/>
        <w:ind w:left="26"/>
        <w:jc w:val="both"/>
        <w:rPr>
          <w:rFonts w:cs="Shurooq 19"/>
          <w:sz w:val="30"/>
          <w:szCs w:val="30"/>
          <w:rtl/>
          <w:lang w:bidi="ar-EG"/>
        </w:rPr>
      </w:pPr>
    </w:p>
    <w:p w:rsidR="001032C5" w:rsidRPr="00864044" w:rsidRDefault="00010218" w:rsidP="00CE1B93">
      <w:pPr>
        <w:bidi/>
        <w:ind w:left="26"/>
        <w:jc w:val="both"/>
        <w:rPr>
          <w:rFonts w:cs="Shurooq 19"/>
          <w:sz w:val="30"/>
          <w:szCs w:val="30"/>
          <w:rtl/>
          <w:lang w:bidi="ar-EG"/>
        </w:rPr>
      </w:pPr>
      <w:r w:rsidRPr="00864044">
        <w:rPr>
          <w:rFonts w:cs="Shurooq 19" w:hint="cs"/>
          <w:sz w:val="30"/>
          <w:szCs w:val="30"/>
          <w:rtl/>
          <w:lang w:bidi="ar-EG"/>
        </w:rPr>
        <w:t>ويمكننا مشاهدة تفصيل عظام الجسم من الخارج، وتعطى الرتبة رقم (5) للبقرة شديدة التدهن، وقد اتفق على أن الحالة الجسمانية المثالية للبقرة يجب أن تكون بحدود رقم الرتبة (3.5). ويستخدم في تقدير حالة الجسم فحص مناطق معينة من جسم البقرة سواء باستخدام التحسس أو بالنظر عن بعد لمنطقة القطن والكفل والخاصرة والعظام الدبوسية ومنطقة قمة الذيل.</w:t>
      </w:r>
      <w:r>
        <w:rPr>
          <w:rFonts w:cs="Shurooq 19" w:hint="cs"/>
          <w:sz w:val="30"/>
          <w:szCs w:val="30"/>
          <w:rtl/>
          <w:lang w:bidi="ar-EG"/>
        </w:rPr>
        <w:t xml:space="preserve"> ويفضل تقدير رتب حالة الجسم خلال الشهرين الأولين من الولادة لأن البقرة تصل الى قمة إنتاجها خلال هذه الفترة، وقد لوحظ أن قمة الإنتاج للبقرة الضعيفة يكون منخفضا لأن </w:t>
      </w:r>
      <w:r w:rsidRPr="00864044">
        <w:rPr>
          <w:rFonts w:cs="Shurooq 19" w:hint="cs"/>
          <w:sz w:val="30"/>
          <w:szCs w:val="30"/>
          <w:rtl/>
          <w:lang w:bidi="ar-EG"/>
        </w:rPr>
        <w:t>مخزون الطاقة والبروتين في جسمها قليل ولا يساعدها في إنتاج كميات عالية من الحليب</w:t>
      </w:r>
      <w:r>
        <w:rPr>
          <w:rFonts w:cs="Shurooq 19" w:hint="cs"/>
          <w:sz w:val="30"/>
          <w:szCs w:val="30"/>
          <w:rtl/>
          <w:lang w:bidi="ar-EG"/>
        </w:rPr>
        <w:t xml:space="preserve">، بينما </w:t>
      </w:r>
      <w:r w:rsidR="001032C5" w:rsidRPr="00864044">
        <w:rPr>
          <w:rFonts w:cs="Shurooq 19" w:hint="cs"/>
          <w:sz w:val="30"/>
          <w:szCs w:val="30"/>
          <w:rtl/>
          <w:lang w:bidi="ar-EG"/>
        </w:rPr>
        <w:t xml:space="preserve">الأبقار المسمنة </w:t>
      </w:r>
      <w:r>
        <w:rPr>
          <w:rFonts w:cs="Shurooq 19" w:hint="cs"/>
          <w:sz w:val="30"/>
          <w:szCs w:val="30"/>
          <w:rtl/>
          <w:lang w:bidi="ar-EG"/>
        </w:rPr>
        <w:t xml:space="preserve">جدا </w:t>
      </w:r>
      <w:r w:rsidR="001032C5" w:rsidRPr="00864044">
        <w:rPr>
          <w:rFonts w:cs="Shurooq 19" w:hint="cs"/>
          <w:sz w:val="30"/>
          <w:szCs w:val="30"/>
          <w:rtl/>
          <w:lang w:bidi="ar-EG"/>
        </w:rPr>
        <w:t xml:space="preserve">تكون عرضة للإصابة بالعرج واحتجاز المشيمة وعسر الولادة والتهاب الضرع والأمراض الناجمة عن سوء التغذية أكثر من غيرها. وعمليات الرعاية الصحية للقطيع الحلاب </w:t>
      </w:r>
      <w:r w:rsidR="000E55A0">
        <w:rPr>
          <w:rFonts w:cs="Shurooq 19" w:hint="cs"/>
          <w:sz w:val="30"/>
          <w:szCs w:val="30"/>
          <w:rtl/>
          <w:lang w:bidi="ar-EG"/>
        </w:rPr>
        <w:t xml:space="preserve">تتمحور كلها </w:t>
      </w:r>
      <w:r w:rsidR="001032C5" w:rsidRPr="00864044">
        <w:rPr>
          <w:rFonts w:cs="Shurooq 19" w:hint="cs"/>
          <w:sz w:val="30"/>
          <w:szCs w:val="30"/>
          <w:rtl/>
          <w:lang w:bidi="ar-EG"/>
        </w:rPr>
        <w:t>على فحص الشروط الواجب توفرها في كل من:</w:t>
      </w:r>
    </w:p>
    <w:p w:rsidR="001032C5" w:rsidRPr="00864044" w:rsidRDefault="001032C5" w:rsidP="001032C5">
      <w:pPr>
        <w:bidi/>
        <w:ind w:left="26"/>
        <w:jc w:val="both"/>
        <w:rPr>
          <w:rFonts w:cs="Shurooq 19"/>
          <w:b/>
          <w:bCs/>
          <w:sz w:val="30"/>
          <w:szCs w:val="30"/>
          <w:rtl/>
          <w:lang w:bidi="ar-EG"/>
        </w:rPr>
      </w:pPr>
      <w:r w:rsidRPr="00864044">
        <w:rPr>
          <w:rFonts w:cs="Shurooq 19" w:hint="cs"/>
          <w:b/>
          <w:bCs/>
          <w:sz w:val="30"/>
          <w:szCs w:val="30"/>
          <w:rtl/>
          <w:lang w:bidi="ar-EG"/>
        </w:rPr>
        <w:t xml:space="preserve">(أ) الحظائر         </w:t>
      </w:r>
    </w:p>
    <w:p w:rsidR="001032C5" w:rsidRPr="00864044" w:rsidRDefault="00637FA1" w:rsidP="0057580C">
      <w:pPr>
        <w:bidi/>
        <w:ind w:left="26"/>
        <w:jc w:val="both"/>
        <w:rPr>
          <w:rFonts w:cs="Shurooq 19"/>
          <w:sz w:val="30"/>
          <w:szCs w:val="30"/>
          <w:rtl/>
          <w:lang w:bidi="ar-EG"/>
        </w:rPr>
      </w:pPr>
      <w:r>
        <w:rPr>
          <w:noProof/>
        </w:rPr>
        <w:drawing>
          <wp:anchor distT="0" distB="0" distL="114300" distR="114300" simplePos="0" relativeHeight="251666944" behindDoc="0" locked="0" layoutInCell="1" allowOverlap="1">
            <wp:simplePos x="0" y="0"/>
            <wp:positionH relativeFrom="column">
              <wp:posOffset>47625</wp:posOffset>
            </wp:positionH>
            <wp:positionV relativeFrom="paragraph">
              <wp:posOffset>84455</wp:posOffset>
            </wp:positionV>
            <wp:extent cx="2343150" cy="1876425"/>
            <wp:effectExtent l="19050" t="0" r="0" b="0"/>
            <wp:wrapSquare wrapText="bothSides"/>
            <wp:docPr id="125" name="Picture 125" descr="تنظيف الحظ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تنظيف الحظائر"/>
                    <pic:cNvPicPr>
                      <a:picLocks noChangeAspect="1" noChangeArrowheads="1"/>
                    </pic:cNvPicPr>
                  </pic:nvPicPr>
                  <pic:blipFill>
                    <a:blip r:embed="rId40" cstate="print"/>
                    <a:srcRect/>
                    <a:stretch>
                      <a:fillRect/>
                    </a:stretch>
                  </pic:blipFill>
                  <pic:spPr bwMode="auto">
                    <a:xfrm>
                      <a:off x="0" y="0"/>
                      <a:ext cx="2343150" cy="1876425"/>
                    </a:xfrm>
                    <a:prstGeom prst="rect">
                      <a:avLst/>
                    </a:prstGeom>
                    <a:noFill/>
                    <a:ln w="9525">
                      <a:noFill/>
                      <a:miter lim="800000"/>
                      <a:headEnd/>
                      <a:tailEnd/>
                    </a:ln>
                  </pic:spPr>
                </pic:pic>
              </a:graphicData>
            </a:graphic>
          </wp:anchor>
        </w:drawing>
      </w:r>
      <w:r w:rsidR="001032C5" w:rsidRPr="00864044">
        <w:rPr>
          <w:rFonts w:cs="Shurooq 19" w:hint="cs"/>
          <w:sz w:val="30"/>
          <w:szCs w:val="30"/>
          <w:rtl/>
          <w:lang w:bidi="ar-EG"/>
        </w:rPr>
        <w:t xml:space="preserve">   1- الاهتمام بنظافة أرضيات الحظائر وإزالة المخلفات الحيوانية بصورة يومية.</w:t>
      </w:r>
    </w:p>
    <w:p w:rsidR="001032C5" w:rsidRPr="00864044" w:rsidRDefault="001032C5" w:rsidP="0057580C">
      <w:pPr>
        <w:bidi/>
        <w:ind w:left="26"/>
        <w:jc w:val="both"/>
        <w:rPr>
          <w:rFonts w:cs="Shurooq 19"/>
          <w:sz w:val="30"/>
          <w:szCs w:val="30"/>
          <w:rtl/>
          <w:lang w:bidi="ar-EG"/>
        </w:rPr>
      </w:pPr>
      <w:r w:rsidRPr="00864044">
        <w:rPr>
          <w:rFonts w:cs="Shurooq 19" w:hint="cs"/>
          <w:sz w:val="30"/>
          <w:szCs w:val="30"/>
          <w:rtl/>
          <w:lang w:bidi="ar-EG"/>
        </w:rPr>
        <w:t xml:space="preserve">   2- التهوية السليم</w:t>
      </w:r>
      <w:r w:rsidR="00844B1B">
        <w:rPr>
          <w:rFonts w:cs="Shurooq 19" w:hint="cs"/>
          <w:sz w:val="30"/>
          <w:szCs w:val="30"/>
          <w:rtl/>
          <w:lang w:bidi="ar-EG"/>
        </w:rPr>
        <w:t>ة</w:t>
      </w:r>
      <w:r w:rsidRPr="00864044">
        <w:rPr>
          <w:rFonts w:cs="Shurooq 19" w:hint="cs"/>
          <w:sz w:val="30"/>
          <w:szCs w:val="30"/>
          <w:rtl/>
          <w:lang w:bidi="ar-EG"/>
        </w:rPr>
        <w:t xml:space="preserve"> لأجواء الحظائر وتجنب ارتفاع نسب الرطوبة الجوية بداخلها.</w:t>
      </w:r>
    </w:p>
    <w:p w:rsidR="001032C5" w:rsidRPr="00864044" w:rsidRDefault="001032C5" w:rsidP="0057580C">
      <w:pPr>
        <w:bidi/>
        <w:ind w:left="26"/>
        <w:jc w:val="both"/>
        <w:rPr>
          <w:rFonts w:cs="Shurooq 19"/>
          <w:sz w:val="30"/>
          <w:szCs w:val="30"/>
          <w:rtl/>
          <w:lang w:bidi="ar-EG"/>
        </w:rPr>
      </w:pPr>
      <w:r w:rsidRPr="00864044">
        <w:rPr>
          <w:rFonts w:cs="Shurooq 19" w:hint="cs"/>
          <w:sz w:val="30"/>
          <w:szCs w:val="30"/>
          <w:rtl/>
          <w:lang w:bidi="ar-EG"/>
        </w:rPr>
        <w:t xml:space="preserve">   3- وضع فرشات أرضية من القش الجاف وبكميات مناسبة تحت الأبقار.</w:t>
      </w:r>
    </w:p>
    <w:p w:rsidR="001032C5" w:rsidRPr="00864044" w:rsidRDefault="001032C5" w:rsidP="001032C5">
      <w:pPr>
        <w:bidi/>
        <w:ind w:left="26"/>
        <w:jc w:val="both"/>
        <w:rPr>
          <w:rFonts w:cs="Shurooq 19"/>
          <w:b/>
          <w:bCs/>
          <w:sz w:val="30"/>
          <w:szCs w:val="30"/>
          <w:rtl/>
          <w:lang w:bidi="ar-EG"/>
        </w:rPr>
      </w:pPr>
      <w:r w:rsidRPr="00864044">
        <w:rPr>
          <w:rFonts w:cs="Shurooq 19" w:hint="cs"/>
          <w:b/>
          <w:bCs/>
          <w:sz w:val="30"/>
          <w:szCs w:val="30"/>
          <w:rtl/>
          <w:lang w:bidi="ar-EG"/>
        </w:rPr>
        <w:t>(ب) عملية الحلابة</w:t>
      </w:r>
    </w:p>
    <w:p w:rsidR="001032C5" w:rsidRPr="00864044" w:rsidRDefault="001032C5" w:rsidP="001032C5">
      <w:pPr>
        <w:bidi/>
        <w:ind w:left="600" w:hanging="574"/>
        <w:jc w:val="both"/>
        <w:rPr>
          <w:rFonts w:cs="Shurooq 19"/>
          <w:sz w:val="30"/>
          <w:szCs w:val="30"/>
          <w:rtl/>
          <w:lang w:bidi="ar-EG"/>
        </w:rPr>
      </w:pPr>
      <w:r w:rsidRPr="00864044">
        <w:rPr>
          <w:rFonts w:cs="Shurooq 19" w:hint="cs"/>
          <w:sz w:val="30"/>
          <w:szCs w:val="30"/>
          <w:rtl/>
          <w:lang w:bidi="ar-EG"/>
        </w:rPr>
        <w:lastRenderedPageBreak/>
        <w:t xml:space="preserve">    1- مراعاة نظافة الحلمات قبل الحلابة واستخدام فوط ورقية في ذلك، ويتم التخلص منها بعد الاستخدام.</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    2- مراعاة تجفيف الحلمات.</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    3- سحب أول كمية من الحليب وفحصها لملاحظة التغيرات في اللون والتخثر.</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    4- يتم حلب الأبقار السليمة أولا وقبل حلابة الأبقار المشكوك في مرضها.</w:t>
      </w:r>
    </w:p>
    <w:p w:rsidR="001032C5" w:rsidRPr="00864044" w:rsidRDefault="001032C5" w:rsidP="001032C5">
      <w:pPr>
        <w:bidi/>
        <w:ind w:left="26"/>
        <w:jc w:val="both"/>
        <w:rPr>
          <w:rFonts w:cs="Shurooq 19"/>
          <w:b/>
          <w:bCs/>
          <w:sz w:val="30"/>
          <w:szCs w:val="30"/>
          <w:rtl/>
          <w:lang w:bidi="ar-EG"/>
        </w:rPr>
      </w:pPr>
      <w:r w:rsidRPr="00864044">
        <w:rPr>
          <w:rFonts w:cs="Shurooq 19" w:hint="cs"/>
          <w:b/>
          <w:bCs/>
          <w:sz w:val="30"/>
          <w:szCs w:val="30"/>
          <w:rtl/>
          <w:lang w:bidi="ar-EG"/>
        </w:rPr>
        <w:t>(ج) أدوات الحلابة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    1- يتم فحص وتغيير الأنابيب المبطنة لماكينات الحلابة الآلية بصورة دورية.</w:t>
      </w:r>
    </w:p>
    <w:p w:rsidR="001032C5" w:rsidRDefault="001032C5" w:rsidP="001032C5">
      <w:pPr>
        <w:bidi/>
        <w:ind w:left="386" w:hanging="360"/>
        <w:jc w:val="both"/>
        <w:rPr>
          <w:rFonts w:cs="Shurooq 19"/>
          <w:sz w:val="30"/>
          <w:szCs w:val="30"/>
          <w:rtl/>
          <w:lang w:bidi="ar-EG"/>
        </w:rPr>
      </w:pPr>
      <w:r w:rsidRPr="00864044">
        <w:rPr>
          <w:rFonts w:cs="Shurooq 19" w:hint="cs"/>
          <w:sz w:val="30"/>
          <w:szCs w:val="30"/>
          <w:rtl/>
          <w:lang w:bidi="ar-EG"/>
        </w:rPr>
        <w:t xml:space="preserve">    2- ضبط ومعايرة قراءات أجهزة النبض والمضخات الخاصة بماكينات الحلابة بصورة دورية للمحافظة على المعدلات السليمة التي ينصح فيها للأبقار.</w:t>
      </w:r>
    </w:p>
    <w:p w:rsidR="00CE1B93" w:rsidRPr="00864044" w:rsidRDefault="00CE1B93" w:rsidP="00CE1B93">
      <w:pPr>
        <w:bidi/>
        <w:ind w:left="386" w:hanging="360"/>
        <w:jc w:val="both"/>
        <w:rPr>
          <w:rFonts w:cs="Shurooq 19"/>
          <w:sz w:val="30"/>
          <w:szCs w:val="30"/>
          <w:rtl/>
          <w:lang w:bidi="ar-EG"/>
        </w:rPr>
      </w:pPr>
    </w:p>
    <w:p w:rsidR="001032C5" w:rsidRPr="00864044" w:rsidRDefault="005B4AF9" w:rsidP="001370BB">
      <w:pPr>
        <w:bidi/>
        <w:ind w:left="26"/>
        <w:jc w:val="both"/>
        <w:rPr>
          <w:rFonts w:cs="Shurooq 19"/>
          <w:sz w:val="30"/>
          <w:szCs w:val="30"/>
          <w:rtl/>
        </w:rPr>
      </w:pPr>
      <w:r>
        <w:rPr>
          <w:rFonts w:cs="Shurooq 19" w:hint="cs"/>
          <w:sz w:val="30"/>
          <w:szCs w:val="30"/>
          <w:rtl/>
        </w:rPr>
        <w:t xml:space="preserve"> </w:t>
      </w:r>
      <w:r w:rsidR="0057580C">
        <w:rPr>
          <w:rFonts w:cs="Shurooq 19" w:hint="cs"/>
          <w:sz w:val="30"/>
          <w:szCs w:val="30"/>
          <w:rtl/>
        </w:rPr>
        <w:tab/>
      </w:r>
      <w:r w:rsidR="001032C5" w:rsidRPr="00864044">
        <w:rPr>
          <w:rFonts w:cs="Shurooq 19" w:hint="cs"/>
          <w:sz w:val="30"/>
          <w:szCs w:val="30"/>
          <w:rtl/>
        </w:rPr>
        <w:t xml:space="preserve">وتعتبر أجهزة وماكينات الحلابة ومعدات نقل وتخزين الحليب مصدرا أساسيا لتلوث الحليب بالبكتريا إذا لم يحسن نظافتها وتعقيمها، ولذلك فإن آلات الحلابة يجب أن تفكك جميع أجزائها وتغسل جيدا بعد عملية الحلابة مباشرة وقبل جفاف الحليب على أكواب الحلمات ويستعمل في ذلك الماء البارد أولا ثم الماء الدافئ أخيرا. وتستخدم فرشاة للغسيل كلما أمكن ذلك خاصة لأكواب الحلمات والأجزاء التي يمكن الوصول لها. وعملية إنتاج حليب خالي تماما من البكتريا تعد عملية مستحيلة وان البكتريا سوف تصل إلي الحليب عن طريق أو آخر ولذلك فإنه ينصح بتبريد الحليب مباشرة بعد الحلابة لوقف نمو البكتريا ويحفظ الحليب تحت درجات حرارة لا تزيد عن 10درجات. والحليب يعتبر من المواد سريعة اكتساب الروائح، واكتساب الحليب للروائح عملية غير مقبولة وتقلل من درجة جودته ومن قيمته التجارية. والروائح في الأغلب عبارة عن أحماض دهنية تدخل إلى دماء الأبقار عند تنفسها للهواء المشبع بتلك الروائح ثم تفرز مع الحليب، ولذلك فإن خروج الأبقار للمراعي أو إبعادها عن مصادر الروائح خلال الأربع ساعات السابقة للحلابة يجنبها اكتساب هذه الروائح وخاصة رائحة الحظائر الغير معتنى بنظافتها. كما يجب أيضا </w:t>
      </w:r>
      <w:r w:rsidR="001370BB">
        <w:rPr>
          <w:rFonts w:cs="Shurooq 19" w:hint="cs"/>
          <w:sz w:val="30"/>
          <w:szCs w:val="30"/>
          <w:rtl/>
        </w:rPr>
        <w:t>اختيار</w:t>
      </w:r>
      <w:r w:rsidR="001032C5" w:rsidRPr="00864044">
        <w:rPr>
          <w:rFonts w:cs="Shurooq 19" w:hint="cs"/>
          <w:sz w:val="30"/>
          <w:szCs w:val="30"/>
          <w:rtl/>
        </w:rPr>
        <w:t xml:space="preserve"> المبيدات التي يتم رشها في الحظائر لمقاومة الحشرات و</w:t>
      </w:r>
      <w:r w:rsidR="001370BB">
        <w:rPr>
          <w:rFonts w:cs="Shurooq 19" w:hint="cs"/>
          <w:sz w:val="30"/>
          <w:szCs w:val="30"/>
          <w:rtl/>
        </w:rPr>
        <w:t>اختيار</w:t>
      </w:r>
      <w:r w:rsidR="001032C5" w:rsidRPr="00864044">
        <w:rPr>
          <w:rFonts w:cs="Shurooq 19" w:hint="cs"/>
          <w:sz w:val="30"/>
          <w:szCs w:val="30"/>
          <w:rtl/>
        </w:rPr>
        <w:t xml:space="preserve"> مواعيد الرش حرصا على ألا يكتسب الحليب رائحتها أو يتلوث بها. </w:t>
      </w:r>
    </w:p>
    <w:p w:rsidR="001032C5" w:rsidRPr="00864044" w:rsidRDefault="001032C5" w:rsidP="00844B1B">
      <w:pPr>
        <w:bidi/>
        <w:ind w:left="26" w:firstLine="694"/>
        <w:jc w:val="both"/>
        <w:rPr>
          <w:rFonts w:cs="Shurooq 19"/>
          <w:sz w:val="30"/>
          <w:szCs w:val="30"/>
          <w:lang w:bidi="ar-EG"/>
        </w:rPr>
      </w:pPr>
      <w:r w:rsidRPr="00864044">
        <w:rPr>
          <w:rFonts w:cs="Shurooq 19" w:hint="cs"/>
          <w:sz w:val="30"/>
          <w:szCs w:val="30"/>
          <w:rtl/>
          <w:lang w:bidi="ar-EG"/>
        </w:rPr>
        <w:t xml:space="preserve">وهناك إجراء روتيني يتم الأخذ به في جميع قطعان الأبقار وهو الاستبدال والإحلال ويعني ذلك استبعاد ما يعادل 25- 35% من أفراد القطيع الحلاب سنويا إما لأسباب علل صحية أو انخفاض الإنتاجية أو لكبر عمر البقرة </w:t>
      </w:r>
      <w:r w:rsidRPr="00864044">
        <w:rPr>
          <w:rFonts w:cs="Shurooq 19" w:hint="cs"/>
          <w:sz w:val="30"/>
          <w:szCs w:val="30"/>
          <w:rtl/>
          <w:lang w:bidi="ar-EG"/>
        </w:rPr>
        <w:lastRenderedPageBreak/>
        <w:t>وإحلالها بعدد مماثل من الأبقار المفترض فيها أن تكون صغيرة العمر وبحالة صحية جيدة ومن أصل وراثي معروف عنه كفاءة الإنتاج، ولا يفضل تحت أية ظروف أن تزيد نسبة النفوق في القطيع عن 3% من حجم القطيع المنتج. ويعاني قطيع الأبقار الحلابة من مشاكل صحية متعددة، وفيما يلي بعضا من أهم هذه المشاكل التي يتسبب وجودها بالقطيع حدوث خسائر اقتصادية ملموسة:</w:t>
      </w:r>
    </w:p>
    <w:p w:rsidR="001032C5" w:rsidRPr="00864044" w:rsidRDefault="001032C5" w:rsidP="001032C5">
      <w:pPr>
        <w:numPr>
          <w:ilvl w:val="0"/>
          <w:numId w:val="5"/>
        </w:numPr>
        <w:bidi/>
        <w:ind w:left="26" w:firstLine="0"/>
        <w:jc w:val="both"/>
        <w:rPr>
          <w:rFonts w:cs="Shurooq 19"/>
          <w:sz w:val="30"/>
          <w:szCs w:val="30"/>
          <w:rtl/>
          <w:lang w:bidi="ar-EG"/>
        </w:rPr>
      </w:pPr>
      <w:r w:rsidRPr="00864044">
        <w:rPr>
          <w:rFonts w:cs="Shurooq 19" w:hint="cs"/>
          <w:sz w:val="30"/>
          <w:szCs w:val="30"/>
          <w:rtl/>
          <w:lang w:bidi="ar-EG"/>
        </w:rPr>
        <w:t xml:space="preserve">احتجاز المشيمة </w:t>
      </w:r>
      <w:r w:rsidRPr="00864044">
        <w:rPr>
          <w:rFonts w:cs="Shurooq 19"/>
          <w:sz w:val="30"/>
          <w:szCs w:val="30"/>
          <w:lang w:bidi="ar-EG"/>
        </w:rPr>
        <w:t>Retained Placenta</w:t>
      </w:r>
      <w:r w:rsidRPr="00864044">
        <w:rPr>
          <w:rFonts w:cs="Shurooq 19" w:hint="cs"/>
          <w:sz w:val="30"/>
          <w:szCs w:val="30"/>
          <w:rtl/>
          <w:lang w:bidi="ar-EG"/>
        </w:rPr>
        <w:t xml:space="preserve"> </w:t>
      </w:r>
    </w:p>
    <w:p w:rsidR="001032C5" w:rsidRDefault="00637FA1" w:rsidP="001032C5">
      <w:pPr>
        <w:bidi/>
        <w:ind w:left="26"/>
        <w:jc w:val="both"/>
        <w:rPr>
          <w:rFonts w:cs="Shurooq 19"/>
          <w:sz w:val="30"/>
          <w:szCs w:val="30"/>
          <w:rtl/>
          <w:lang w:bidi="ar-EG"/>
        </w:rPr>
      </w:pPr>
      <w:r>
        <w:rPr>
          <w:noProof/>
        </w:rPr>
        <w:drawing>
          <wp:anchor distT="0" distB="0" distL="114300" distR="114300" simplePos="0" relativeHeight="251667968" behindDoc="0" locked="0" layoutInCell="1" allowOverlap="1">
            <wp:simplePos x="0" y="0"/>
            <wp:positionH relativeFrom="column">
              <wp:posOffset>-161925</wp:posOffset>
            </wp:positionH>
            <wp:positionV relativeFrom="paragraph">
              <wp:posOffset>285750</wp:posOffset>
            </wp:positionV>
            <wp:extent cx="2371725" cy="1943100"/>
            <wp:effectExtent l="19050" t="0" r="9525" b="0"/>
            <wp:wrapSquare wrapText="bothSides"/>
            <wp:docPr id="126" name="Picture 126" descr="احتجاز المش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احتجاز المشيمة"/>
                    <pic:cNvPicPr>
                      <a:picLocks noChangeAspect="1" noChangeArrowheads="1"/>
                    </pic:cNvPicPr>
                  </pic:nvPicPr>
                  <pic:blipFill>
                    <a:blip r:embed="rId41" cstate="print"/>
                    <a:srcRect/>
                    <a:stretch>
                      <a:fillRect/>
                    </a:stretch>
                  </pic:blipFill>
                  <pic:spPr bwMode="auto">
                    <a:xfrm>
                      <a:off x="0" y="0"/>
                      <a:ext cx="2371725" cy="1943100"/>
                    </a:xfrm>
                    <a:prstGeom prst="rect">
                      <a:avLst/>
                    </a:prstGeom>
                    <a:noFill/>
                    <a:ln w="9525">
                      <a:noFill/>
                      <a:miter lim="800000"/>
                      <a:headEnd/>
                      <a:tailEnd/>
                    </a:ln>
                  </pic:spPr>
                </pic:pic>
              </a:graphicData>
            </a:graphic>
          </wp:anchor>
        </w:drawing>
      </w:r>
      <w:r w:rsidR="001032C5" w:rsidRPr="00864044">
        <w:rPr>
          <w:rFonts w:cs="Shurooq 19" w:hint="cs"/>
          <w:sz w:val="30"/>
          <w:szCs w:val="30"/>
          <w:rtl/>
          <w:lang w:bidi="ar-EG"/>
        </w:rPr>
        <w:t>وتحدث هذه المشكلة الصحية عندما لا تخرج الأغشية الجنينية من رحم البقرة بعد ولادتها ويتم احتجازها بالداخل وتعرضها لحدوث التهابات رحمية وترتفع درجة حرارة جسمها لدرجة الحمى، وتنتشر هذه الحالة في الأبقار التي عانت من صعوبة الولادة وعدم اتزان العناصر المعدنية في الغذاء مثل عنصري البوتاسيوم والكالسيوم قبل الولادة، وكذلك في حالة الأبقار المسمنة.</w:t>
      </w:r>
    </w:p>
    <w:p w:rsidR="0057580C" w:rsidRDefault="0057580C" w:rsidP="0057580C">
      <w:pPr>
        <w:bidi/>
        <w:ind w:left="26"/>
        <w:jc w:val="both"/>
        <w:rPr>
          <w:rFonts w:cs="Shurooq 19"/>
          <w:sz w:val="30"/>
          <w:szCs w:val="30"/>
          <w:rtl/>
          <w:lang w:bidi="ar-EG"/>
        </w:rPr>
      </w:pPr>
    </w:p>
    <w:p w:rsidR="0057580C" w:rsidRDefault="0057580C" w:rsidP="0057580C">
      <w:pPr>
        <w:bidi/>
        <w:ind w:left="26"/>
        <w:jc w:val="both"/>
        <w:rPr>
          <w:rFonts w:cs="Shurooq 19"/>
          <w:sz w:val="30"/>
          <w:szCs w:val="30"/>
          <w:rtl/>
          <w:lang w:bidi="ar-EG"/>
        </w:rPr>
      </w:pPr>
    </w:p>
    <w:p w:rsidR="0057580C" w:rsidRPr="00864044" w:rsidRDefault="0057580C" w:rsidP="0057580C">
      <w:pPr>
        <w:bidi/>
        <w:ind w:left="26"/>
        <w:jc w:val="both"/>
        <w:rPr>
          <w:rFonts w:cs="Shurooq 19"/>
          <w:sz w:val="30"/>
          <w:szCs w:val="30"/>
          <w:rtl/>
          <w:lang w:bidi="ar-EG"/>
        </w:rPr>
      </w:pPr>
    </w:p>
    <w:p w:rsidR="001032C5" w:rsidRPr="00864044" w:rsidRDefault="00637FA1" w:rsidP="001032C5">
      <w:pPr>
        <w:numPr>
          <w:ilvl w:val="0"/>
          <w:numId w:val="5"/>
        </w:numPr>
        <w:bidi/>
        <w:ind w:left="26" w:firstLine="0"/>
        <w:jc w:val="both"/>
        <w:rPr>
          <w:rFonts w:cs="Shurooq 19"/>
          <w:sz w:val="30"/>
          <w:szCs w:val="30"/>
          <w:rtl/>
          <w:lang w:bidi="ar-EG"/>
        </w:rPr>
      </w:pPr>
      <w:r>
        <w:rPr>
          <w:noProof/>
        </w:rPr>
        <w:drawing>
          <wp:anchor distT="0" distB="0" distL="114300" distR="114300" simplePos="0" relativeHeight="251668992" behindDoc="0" locked="0" layoutInCell="1" allowOverlap="1">
            <wp:simplePos x="0" y="0"/>
            <wp:positionH relativeFrom="column">
              <wp:posOffset>57150</wp:posOffset>
            </wp:positionH>
            <wp:positionV relativeFrom="paragraph">
              <wp:posOffset>177165</wp:posOffset>
            </wp:positionV>
            <wp:extent cx="1438275" cy="1847850"/>
            <wp:effectExtent l="19050" t="0" r="9525" b="0"/>
            <wp:wrapSquare wrapText="bothSides"/>
            <wp:docPr id="127" name="Picture 127" descr="حمى اللب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حمى اللبن"/>
                    <pic:cNvPicPr>
                      <a:picLocks noChangeAspect="1" noChangeArrowheads="1"/>
                    </pic:cNvPicPr>
                  </pic:nvPicPr>
                  <pic:blipFill>
                    <a:blip r:embed="rId42" cstate="print"/>
                    <a:srcRect/>
                    <a:stretch>
                      <a:fillRect/>
                    </a:stretch>
                  </pic:blipFill>
                  <pic:spPr bwMode="auto">
                    <a:xfrm>
                      <a:off x="0" y="0"/>
                      <a:ext cx="1438275" cy="1847850"/>
                    </a:xfrm>
                    <a:prstGeom prst="rect">
                      <a:avLst/>
                    </a:prstGeom>
                    <a:noFill/>
                    <a:ln w="9525">
                      <a:noFill/>
                      <a:miter lim="800000"/>
                      <a:headEnd/>
                      <a:tailEnd/>
                    </a:ln>
                  </pic:spPr>
                </pic:pic>
              </a:graphicData>
            </a:graphic>
          </wp:anchor>
        </w:drawing>
      </w:r>
      <w:r w:rsidR="001032C5" w:rsidRPr="00864044">
        <w:rPr>
          <w:rFonts w:cs="Shurooq 19" w:hint="cs"/>
          <w:sz w:val="30"/>
          <w:szCs w:val="30"/>
          <w:rtl/>
          <w:lang w:bidi="ar-EG"/>
        </w:rPr>
        <w:t xml:space="preserve">حمى اللبن </w:t>
      </w:r>
      <w:r w:rsidR="001032C5" w:rsidRPr="00864044">
        <w:rPr>
          <w:rFonts w:cs="Shurooq 19"/>
          <w:sz w:val="30"/>
          <w:szCs w:val="30"/>
          <w:lang w:bidi="ar-EG"/>
        </w:rPr>
        <w:t>Milk Fever</w:t>
      </w:r>
      <w:r w:rsidR="001032C5" w:rsidRPr="00864044">
        <w:rPr>
          <w:rFonts w:cs="Shurooq 19" w:hint="cs"/>
          <w:sz w:val="30"/>
          <w:szCs w:val="30"/>
          <w:rtl/>
          <w:lang w:bidi="ar-EG"/>
        </w:rPr>
        <w:t xml:space="preserve"> </w:t>
      </w:r>
    </w:p>
    <w:p w:rsidR="001032C5" w:rsidRPr="00864044" w:rsidRDefault="001032C5" w:rsidP="00BA4072">
      <w:pPr>
        <w:bidi/>
        <w:ind w:left="26"/>
        <w:jc w:val="both"/>
        <w:rPr>
          <w:rFonts w:cs="Shurooq 19"/>
          <w:sz w:val="30"/>
          <w:szCs w:val="30"/>
          <w:rtl/>
          <w:lang w:bidi="ar-EG"/>
        </w:rPr>
      </w:pPr>
      <w:r w:rsidRPr="00864044">
        <w:rPr>
          <w:rFonts w:cs="Shurooq 19" w:hint="cs"/>
          <w:sz w:val="30"/>
          <w:szCs w:val="30"/>
          <w:rtl/>
          <w:lang w:bidi="ar-EG"/>
        </w:rPr>
        <w:t>وتحدث هذه الحالة عند انخفاض تركيز عنصر الكالسيوم في دماء البقرة حديثة الولادة، والبقرة المصابة بحمى اللبن لا تستطيع الوقوف وتظل راقدة دون حراك وتفقد شهيتها لتناول الغذاء وإذا لم يتم علاجها فإنها تصاب بالشلل وتموت خلال ساعتين من الولادة. وعلاج هذه الحالة المرضية يتم بحقن محلول الكالسيوم في الدم والذي غالبا ما يعطي نتيجة ايجابية سريعة.</w:t>
      </w:r>
    </w:p>
    <w:p w:rsidR="001032C5" w:rsidRPr="00864044" w:rsidRDefault="00BA4072" w:rsidP="00BA4072">
      <w:pPr>
        <w:bidi/>
        <w:ind w:left="26"/>
        <w:jc w:val="both"/>
        <w:rPr>
          <w:rFonts w:cs="Shurooq 19"/>
          <w:sz w:val="30"/>
          <w:szCs w:val="30"/>
          <w:rtl/>
          <w:lang w:bidi="ar-EG"/>
        </w:rPr>
      </w:pPr>
      <w:r w:rsidRPr="00864044">
        <w:rPr>
          <w:rFonts w:cs="Shurooq 19" w:hint="cs"/>
          <w:sz w:val="30"/>
          <w:szCs w:val="30"/>
          <w:rtl/>
          <w:lang w:bidi="ar-EG"/>
        </w:rPr>
        <w:t>3</w:t>
      </w:r>
      <w:r w:rsidR="001032C5" w:rsidRPr="00864044">
        <w:rPr>
          <w:rFonts w:cs="Shurooq 19" w:hint="cs"/>
          <w:sz w:val="30"/>
          <w:szCs w:val="30"/>
          <w:rtl/>
          <w:lang w:bidi="ar-EG"/>
        </w:rPr>
        <w:t xml:space="preserve">- مرض الكيتون </w:t>
      </w:r>
      <w:r w:rsidR="001032C5" w:rsidRPr="00864044">
        <w:rPr>
          <w:rFonts w:cs="Shurooq 19"/>
          <w:sz w:val="30"/>
          <w:szCs w:val="30"/>
          <w:lang w:bidi="ar-EG"/>
        </w:rPr>
        <w:t>Ketosis</w:t>
      </w:r>
      <w:r w:rsidR="001032C5" w:rsidRPr="00864044">
        <w:rPr>
          <w:rFonts w:cs="Shurooq 19" w:hint="cs"/>
          <w:sz w:val="30"/>
          <w:szCs w:val="30"/>
          <w:rtl/>
          <w:lang w:bidi="ar-EG"/>
        </w:rPr>
        <w:t xml:space="preserve"> </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ويظهر هذا المرض في بداية موسم الحلابة بعد ولادة البقرة عندما يكون مخزون جسمها به نقص من الطاقة كنتيجة لخطأ في التغذية، وتبدأ البقرة في استهلاك مخزون الجسم من الدهن وبسرعة ويقابله عدم قدرة الكبد في تحويل الدهن إلى طاقة وتتكون أجسام كيتونية تتراكم في الدم وتحدث المرض. ويتركز </w:t>
      </w:r>
      <w:r w:rsidRPr="00864044">
        <w:rPr>
          <w:rFonts w:cs="Shurooq 19" w:hint="cs"/>
          <w:sz w:val="30"/>
          <w:szCs w:val="30"/>
          <w:rtl/>
          <w:lang w:bidi="ar-EG"/>
        </w:rPr>
        <w:lastRenderedPageBreak/>
        <w:t>علاج هذا المرض في أعطاء البقرة المريضة لكميات من السكريات سهلة الهضم مثل الجلوكوز أو المولاس.</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 xml:space="preserve">4- الحماض </w:t>
      </w:r>
      <w:r w:rsidRPr="00864044">
        <w:rPr>
          <w:rFonts w:cs="Shurooq 19"/>
          <w:sz w:val="30"/>
          <w:szCs w:val="30"/>
          <w:lang w:bidi="ar-EG"/>
        </w:rPr>
        <w:t>Acidosis</w:t>
      </w:r>
      <w:r w:rsidRPr="00864044">
        <w:rPr>
          <w:rFonts w:cs="Shurooq 19" w:hint="cs"/>
          <w:sz w:val="30"/>
          <w:szCs w:val="30"/>
          <w:rtl/>
          <w:lang w:bidi="ar-EG"/>
        </w:rPr>
        <w:t xml:space="preserve"> </w:t>
      </w:r>
    </w:p>
    <w:p w:rsidR="001032C5" w:rsidRPr="00864044" w:rsidRDefault="00637FA1" w:rsidP="001032C5">
      <w:pPr>
        <w:bidi/>
        <w:ind w:left="26"/>
        <w:jc w:val="both"/>
        <w:rPr>
          <w:rFonts w:cs="Shurooq 19"/>
          <w:sz w:val="30"/>
          <w:szCs w:val="30"/>
          <w:rtl/>
          <w:lang w:bidi="ar-EG"/>
        </w:rPr>
      </w:pPr>
      <w:r>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916305</wp:posOffset>
            </wp:positionV>
            <wp:extent cx="2085975" cy="1971675"/>
            <wp:effectExtent l="19050" t="0" r="9525" b="0"/>
            <wp:wrapSquare wrapText="bothSides"/>
            <wp:docPr id="128" name="Picture 128" descr="الع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العرج"/>
                    <pic:cNvPicPr>
                      <a:picLocks noChangeAspect="1" noChangeArrowheads="1"/>
                    </pic:cNvPicPr>
                  </pic:nvPicPr>
                  <pic:blipFill>
                    <a:blip r:embed="rId43" cstate="print"/>
                    <a:srcRect/>
                    <a:stretch>
                      <a:fillRect/>
                    </a:stretch>
                  </pic:blipFill>
                  <pic:spPr bwMode="auto">
                    <a:xfrm>
                      <a:off x="0" y="0"/>
                      <a:ext cx="2085975" cy="1971675"/>
                    </a:xfrm>
                    <a:prstGeom prst="rect">
                      <a:avLst/>
                    </a:prstGeom>
                    <a:noFill/>
                    <a:ln w="9525">
                      <a:noFill/>
                      <a:miter lim="800000"/>
                      <a:headEnd/>
                      <a:tailEnd/>
                    </a:ln>
                  </pic:spPr>
                </pic:pic>
              </a:graphicData>
            </a:graphic>
          </wp:anchor>
        </w:drawing>
      </w:r>
      <w:r w:rsidR="001032C5" w:rsidRPr="00864044">
        <w:rPr>
          <w:rFonts w:cs="Shurooq 19" w:hint="cs"/>
          <w:sz w:val="30"/>
          <w:szCs w:val="30"/>
          <w:rtl/>
          <w:lang w:bidi="ar-EG"/>
        </w:rPr>
        <w:t>عندما تتناول البقرة لكميات كبيرة من الأغذية المركزة وكميات قليلة جدا من الأعلاف المالئة يحدث انخفاض في تركيز أيون الهيدروجين (</w:t>
      </w:r>
      <w:r w:rsidR="001032C5" w:rsidRPr="00864044">
        <w:rPr>
          <w:rFonts w:cs="Shurooq 19"/>
          <w:sz w:val="30"/>
          <w:szCs w:val="30"/>
          <w:lang w:bidi="ar-EG"/>
        </w:rPr>
        <w:t>pH</w:t>
      </w:r>
      <w:r w:rsidR="001032C5" w:rsidRPr="00864044">
        <w:rPr>
          <w:rFonts w:cs="Shurooq 19" w:hint="cs"/>
          <w:sz w:val="30"/>
          <w:szCs w:val="30"/>
          <w:rtl/>
          <w:lang w:bidi="ar-EG"/>
        </w:rPr>
        <w:t xml:space="preserve"> ) ببيئة الكرش لتصبح قيمته 6 ويصبح حمضيا، وإذا استمر هذا الوضع لفترة طويلة يرتفع تركيز حمض اللاكتيك في الدم ويعرض حياة البقرة للموت، وقد تظهر تقرحات على الأظلاف تؤدي إلى عرج البقرة.</w:t>
      </w:r>
    </w:p>
    <w:p w:rsidR="001032C5" w:rsidRPr="00864044" w:rsidRDefault="001032C5" w:rsidP="001032C5">
      <w:pPr>
        <w:bidi/>
        <w:jc w:val="both"/>
        <w:rPr>
          <w:rFonts w:cs="Shurooq 19"/>
          <w:sz w:val="30"/>
          <w:szCs w:val="30"/>
          <w:rtl/>
          <w:lang w:bidi="ar-EG"/>
        </w:rPr>
      </w:pPr>
      <w:r w:rsidRPr="00864044">
        <w:rPr>
          <w:rFonts w:cs="Shurooq 19"/>
          <w:sz w:val="30"/>
          <w:szCs w:val="30"/>
          <w:lang w:bidi="ar-EG"/>
        </w:rPr>
        <w:t xml:space="preserve">-5 </w:t>
      </w:r>
      <w:r w:rsidRPr="00864044">
        <w:rPr>
          <w:rFonts w:cs="Shurooq 19" w:hint="cs"/>
          <w:sz w:val="30"/>
          <w:szCs w:val="30"/>
          <w:rtl/>
          <w:lang w:bidi="ar-EG"/>
        </w:rPr>
        <w:t xml:space="preserve">العرج </w:t>
      </w:r>
      <w:r w:rsidRPr="00864044">
        <w:rPr>
          <w:rFonts w:cs="Shurooq 19"/>
          <w:sz w:val="30"/>
          <w:szCs w:val="30"/>
          <w:lang w:bidi="ar-EG"/>
        </w:rPr>
        <w:t>Lameness</w:t>
      </w:r>
      <w:r w:rsidRPr="00864044">
        <w:rPr>
          <w:rFonts w:cs="Shurooq 19" w:hint="cs"/>
          <w:sz w:val="30"/>
          <w:szCs w:val="30"/>
          <w:rtl/>
          <w:lang w:bidi="ar-EG"/>
        </w:rPr>
        <w:t xml:space="preserve"> </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ويعتبر هذا المرض الثالث في الترتيب بعد الأمراض التناسلية والتهاب الضرع والمسببة لاستبعاد الأبقار من القطيع المنتج للحليب، وقد لوحظ أن مشي الأبقار على أرضيات صلبه وزلقة بالإضافة إلى قلة التريض والأمراض الغذائية وخاصة الحماض لها كلها دور في حدوث مشاكل الأظلاف وعرج الحيوان. وقد أوضحت الدراسات أن إصابة البقر بمرض العرج قد يؤدي إلى انخفاض إنتاج الحليب بحوالي 20% في قطعان الأبقار المنتجة للحليب.</w:t>
      </w:r>
    </w:p>
    <w:p w:rsidR="001032C5" w:rsidRPr="00864044" w:rsidRDefault="001032C5" w:rsidP="001032C5">
      <w:pPr>
        <w:bidi/>
        <w:jc w:val="both"/>
        <w:rPr>
          <w:rFonts w:cs="Shurooq 19"/>
          <w:sz w:val="30"/>
          <w:szCs w:val="30"/>
          <w:rtl/>
          <w:lang w:bidi="ar-EG"/>
        </w:rPr>
      </w:pPr>
      <w:r w:rsidRPr="00864044">
        <w:rPr>
          <w:rFonts w:cs="Shurooq 19" w:hint="cs"/>
          <w:sz w:val="30"/>
          <w:szCs w:val="30"/>
          <w:rtl/>
        </w:rPr>
        <w:t>6- الت</w:t>
      </w:r>
      <w:r w:rsidRPr="00864044">
        <w:rPr>
          <w:rFonts w:cs="Shurooq 19" w:hint="cs"/>
          <w:sz w:val="30"/>
          <w:szCs w:val="30"/>
          <w:rtl/>
          <w:lang w:bidi="ar-EG"/>
        </w:rPr>
        <w:t xml:space="preserve">هاب الضرع </w:t>
      </w:r>
      <w:r w:rsidRPr="00864044">
        <w:rPr>
          <w:rFonts w:cs="Shurooq 19"/>
          <w:sz w:val="30"/>
          <w:szCs w:val="30"/>
          <w:lang w:bidi="ar-EG"/>
        </w:rPr>
        <w:t>Mastitis</w:t>
      </w:r>
      <w:r w:rsidRPr="00864044">
        <w:rPr>
          <w:rFonts w:cs="Shurooq 19" w:hint="cs"/>
          <w:sz w:val="30"/>
          <w:szCs w:val="30"/>
          <w:rtl/>
          <w:lang w:bidi="ar-EG"/>
        </w:rPr>
        <w:t xml:space="preserve"> </w:t>
      </w:r>
    </w:p>
    <w:p w:rsidR="001032C5" w:rsidRPr="00864044" w:rsidRDefault="001032C5" w:rsidP="00877DD5">
      <w:pPr>
        <w:tabs>
          <w:tab w:val="left" w:pos="386"/>
        </w:tabs>
        <w:bidi/>
        <w:ind w:left="26"/>
        <w:jc w:val="both"/>
        <w:rPr>
          <w:rFonts w:cs="Shurooq 19"/>
          <w:sz w:val="30"/>
          <w:szCs w:val="30"/>
          <w:rtl/>
          <w:lang w:bidi="ar-EG"/>
        </w:rPr>
      </w:pPr>
      <w:r w:rsidRPr="00864044">
        <w:rPr>
          <w:rFonts w:cs="Shurooq 19" w:hint="cs"/>
          <w:sz w:val="30"/>
          <w:szCs w:val="30"/>
          <w:rtl/>
          <w:lang w:bidi="ar-EG"/>
        </w:rPr>
        <w:t xml:space="preserve">وهو من أشهر أمراض الأبقار الحلابة ويعتبر ثاني أهم مسبب لانخفاض إنتاج الحليب في مزارع اللبن، وهذا المرض يحدث كنتيجة لعدوى وإصابة الضرع بالبكتريا المرضية والتي تحدث تغيرا في لون الحليب المفرز من الغدة وقد يصبح متخثرا في المراحل المتأخرة للمرض ويصبح الضرع متصلبا ومحمرا في اللون وقد يتورم، وفي الحالات الشديدة تصاب البقرة بالحمى وتفقد شهيتها لتناول الغذاء. ومن اشهر الطرق لاكتشاف المرض مبكرا وقبل ظهور الأعراض المرضية هو قياس عدد الخلايا الجسمية الموجودة بالحليب، وقد لوحظ أن خفض عدد الخلايا الجسمية </w:t>
      </w:r>
      <w:r w:rsidRPr="00864044">
        <w:rPr>
          <w:rFonts w:cs="Shurooq 19"/>
          <w:sz w:val="30"/>
          <w:szCs w:val="30"/>
          <w:lang w:bidi="ar-EG"/>
        </w:rPr>
        <w:t>Somatic cells</w:t>
      </w:r>
      <w:r w:rsidRPr="00864044">
        <w:rPr>
          <w:rFonts w:cs="Shurooq 19" w:hint="cs"/>
          <w:sz w:val="30"/>
          <w:szCs w:val="30"/>
          <w:rtl/>
          <w:lang w:bidi="ar-EG"/>
        </w:rPr>
        <w:t xml:space="preserve"> في الحليب من 200.000 إلى 100.000 خلية ينعكس ايجابيا على إنتاج الحليب ويزداد معدل إنتاج البقرة في اليوم الواحد بمقدار 0.7 كجم، وفيما يلي جدولا</w:t>
      </w:r>
      <w:r w:rsidR="00BA4072" w:rsidRPr="00864044">
        <w:rPr>
          <w:rFonts w:cs="Shurooq 19" w:hint="cs"/>
          <w:sz w:val="30"/>
          <w:szCs w:val="30"/>
          <w:rtl/>
          <w:lang w:bidi="ar-EG"/>
        </w:rPr>
        <w:t xml:space="preserve"> (جدول </w:t>
      </w:r>
      <w:r w:rsidR="00877DD5">
        <w:rPr>
          <w:rFonts w:cs="Shurooq 19" w:hint="cs"/>
          <w:sz w:val="30"/>
          <w:szCs w:val="30"/>
          <w:rtl/>
          <w:lang w:bidi="ar-EG"/>
        </w:rPr>
        <w:t>5</w:t>
      </w:r>
      <w:r w:rsidR="00BA4072" w:rsidRPr="00864044">
        <w:rPr>
          <w:rFonts w:cs="Shurooq 19" w:hint="cs"/>
          <w:sz w:val="30"/>
          <w:szCs w:val="30"/>
          <w:rtl/>
          <w:lang w:bidi="ar-EG"/>
        </w:rPr>
        <w:t>)</w:t>
      </w:r>
      <w:r w:rsidRPr="00864044">
        <w:rPr>
          <w:rFonts w:cs="Shurooq 19" w:hint="cs"/>
          <w:sz w:val="30"/>
          <w:szCs w:val="30"/>
          <w:rtl/>
          <w:lang w:bidi="ar-EG"/>
        </w:rPr>
        <w:t xml:space="preserve"> يوضح العلاقة بين عدد الخلايا الجسمية في الحليب ومقدار النقص في إنتاج الحليب من البقرة يوميا:</w:t>
      </w:r>
    </w:p>
    <w:p w:rsidR="001032C5" w:rsidRPr="00864044" w:rsidRDefault="001032C5" w:rsidP="001032C5">
      <w:pPr>
        <w:tabs>
          <w:tab w:val="left" w:pos="386"/>
        </w:tabs>
        <w:bidi/>
        <w:ind w:left="26"/>
        <w:jc w:val="both"/>
        <w:rPr>
          <w:rFonts w:cs="Shurooq 19"/>
          <w:sz w:val="30"/>
          <w:szCs w:val="30"/>
          <w:rtl/>
          <w:lang w:bidi="ar-EG"/>
        </w:rPr>
      </w:pPr>
    </w:p>
    <w:p w:rsidR="00CB24DE" w:rsidRPr="00864044" w:rsidRDefault="00CB24DE" w:rsidP="00877DD5">
      <w:pPr>
        <w:tabs>
          <w:tab w:val="left" w:pos="386"/>
        </w:tabs>
        <w:bidi/>
        <w:ind w:left="26"/>
        <w:jc w:val="center"/>
        <w:rPr>
          <w:rFonts w:cs="Shurooq 19"/>
          <w:sz w:val="30"/>
          <w:szCs w:val="30"/>
          <w:rtl/>
          <w:lang w:bidi="ar-EG"/>
        </w:rPr>
      </w:pPr>
      <w:r w:rsidRPr="00864044">
        <w:rPr>
          <w:rFonts w:cs="Shurooq 19" w:hint="cs"/>
          <w:sz w:val="30"/>
          <w:szCs w:val="30"/>
          <w:rtl/>
          <w:lang w:bidi="ar-EG"/>
        </w:rPr>
        <w:t xml:space="preserve">جدول </w:t>
      </w:r>
      <w:r w:rsidR="00877DD5">
        <w:rPr>
          <w:rFonts w:cs="Shurooq 19" w:hint="cs"/>
          <w:sz w:val="30"/>
          <w:szCs w:val="30"/>
          <w:rtl/>
          <w:lang w:bidi="ar-EG"/>
        </w:rPr>
        <w:t>(5)</w:t>
      </w:r>
      <w:r w:rsidRPr="00864044">
        <w:rPr>
          <w:rFonts w:cs="Shurooq 19" w:hint="cs"/>
          <w:sz w:val="30"/>
          <w:szCs w:val="30"/>
          <w:rtl/>
          <w:lang w:bidi="ar-EG"/>
        </w:rPr>
        <w:t>. تأثير عدد الخلايا الجسمية في الحليب على إنتاج الحليب في البقرة.</w:t>
      </w:r>
    </w:p>
    <w:tbl>
      <w:tblPr>
        <w:bidiVisual/>
        <w:tblW w:w="0" w:type="auto"/>
        <w:jc w:val="center"/>
        <w:tblInd w:w="1754" w:type="dxa"/>
        <w:tblLook w:val="01E0"/>
      </w:tblPr>
      <w:tblGrid>
        <w:gridCol w:w="2507"/>
        <w:gridCol w:w="3433"/>
      </w:tblGrid>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b/>
                <w:bCs/>
                <w:sz w:val="30"/>
                <w:szCs w:val="30"/>
                <w:lang w:bidi="ar-EG"/>
              </w:rPr>
            </w:pPr>
            <w:r w:rsidRPr="00EA23A0">
              <w:rPr>
                <w:rFonts w:cs="Shurooq 19" w:hint="cs"/>
                <w:b/>
                <w:bCs/>
                <w:sz w:val="30"/>
                <w:szCs w:val="30"/>
                <w:rtl/>
                <w:lang w:bidi="ar-EG"/>
              </w:rPr>
              <w:t>عدد الخلايا الجسمية</w:t>
            </w:r>
          </w:p>
        </w:tc>
        <w:tc>
          <w:tcPr>
            <w:tcW w:w="3433"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D4292B">
            <w:pPr>
              <w:tabs>
                <w:tab w:val="left" w:pos="386"/>
              </w:tabs>
              <w:bidi/>
              <w:ind w:left="26"/>
              <w:jc w:val="center"/>
              <w:rPr>
                <w:rFonts w:cs="Shurooq 19"/>
                <w:b/>
                <w:bCs/>
                <w:sz w:val="30"/>
                <w:szCs w:val="30"/>
                <w:lang w:bidi="ar-EG"/>
              </w:rPr>
            </w:pPr>
            <w:r w:rsidRPr="00EA23A0">
              <w:rPr>
                <w:rFonts w:cs="Shurooq 19" w:hint="cs"/>
                <w:b/>
                <w:bCs/>
                <w:sz w:val="30"/>
                <w:szCs w:val="30"/>
                <w:rtl/>
                <w:lang w:bidi="ar-EG"/>
              </w:rPr>
              <w:t>مقدار النقص في إنتاج الحليب للبقرة/يوميا</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50.000</w:t>
            </w:r>
          </w:p>
        </w:tc>
        <w:tc>
          <w:tcPr>
            <w:tcW w:w="3433" w:type="dxa"/>
            <w:tcBorders>
              <w:top w:val="single" w:sz="4" w:space="0" w:color="auto"/>
              <w:left w:val="single" w:sz="4" w:space="0" w:color="auto"/>
              <w:bottom w:val="single" w:sz="4" w:space="0" w:color="auto"/>
              <w:right w:val="single" w:sz="4" w:space="0" w:color="auto"/>
            </w:tcBorders>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100.000</w:t>
            </w:r>
          </w:p>
        </w:tc>
        <w:tc>
          <w:tcPr>
            <w:tcW w:w="3433" w:type="dxa"/>
            <w:tcBorders>
              <w:top w:val="single" w:sz="4" w:space="0" w:color="auto"/>
              <w:left w:val="single" w:sz="4" w:space="0" w:color="auto"/>
              <w:bottom w:val="single" w:sz="4" w:space="0" w:color="auto"/>
              <w:right w:val="single" w:sz="4" w:space="0" w:color="auto"/>
            </w:tcBorders>
            <w:shd w:val="clear" w:color="auto" w:fill="EEECE1"/>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0</w:t>
            </w:r>
            <w:r w:rsidRPr="00D4292B">
              <w:rPr>
                <w:rFonts w:cs="Shurooq 19" w:hint="cs"/>
                <w:sz w:val="30"/>
                <w:szCs w:val="30"/>
                <w:shd w:val="clear" w:color="auto" w:fill="EEECE1"/>
                <w:rtl/>
                <w:lang w:bidi="ar-EG"/>
              </w:rPr>
              <w:t>.7 كجم</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200.000</w:t>
            </w:r>
          </w:p>
        </w:tc>
        <w:tc>
          <w:tcPr>
            <w:tcW w:w="3433" w:type="dxa"/>
            <w:tcBorders>
              <w:top w:val="single" w:sz="4" w:space="0" w:color="auto"/>
              <w:left w:val="single" w:sz="4" w:space="0" w:color="auto"/>
              <w:bottom w:val="single" w:sz="4" w:space="0" w:color="auto"/>
              <w:right w:val="single" w:sz="4" w:space="0" w:color="auto"/>
            </w:tcBorders>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1.4 كجم</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400.000</w:t>
            </w:r>
          </w:p>
        </w:tc>
        <w:tc>
          <w:tcPr>
            <w:tcW w:w="3433" w:type="dxa"/>
            <w:tcBorders>
              <w:top w:val="single" w:sz="4" w:space="0" w:color="auto"/>
              <w:left w:val="single" w:sz="4" w:space="0" w:color="auto"/>
              <w:bottom w:val="single" w:sz="4" w:space="0" w:color="auto"/>
              <w:right w:val="single" w:sz="4" w:space="0" w:color="auto"/>
            </w:tcBorders>
            <w:shd w:val="clear" w:color="auto" w:fill="EEECE1"/>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2.0 كجم</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800.000</w:t>
            </w:r>
          </w:p>
        </w:tc>
        <w:tc>
          <w:tcPr>
            <w:tcW w:w="3433" w:type="dxa"/>
            <w:tcBorders>
              <w:top w:val="single" w:sz="4" w:space="0" w:color="auto"/>
              <w:left w:val="single" w:sz="4" w:space="0" w:color="auto"/>
              <w:bottom w:val="single" w:sz="4" w:space="0" w:color="auto"/>
              <w:right w:val="single" w:sz="4" w:space="0" w:color="auto"/>
            </w:tcBorders>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2.7 كجم</w:t>
            </w:r>
          </w:p>
        </w:tc>
      </w:tr>
      <w:tr w:rsidR="001032C5" w:rsidRPr="00EA23A0" w:rsidTr="00D4292B">
        <w:trPr>
          <w:jc w:val="center"/>
        </w:trPr>
        <w:tc>
          <w:tcPr>
            <w:tcW w:w="2507"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1.600.000</w:t>
            </w:r>
          </w:p>
        </w:tc>
        <w:tc>
          <w:tcPr>
            <w:tcW w:w="3433" w:type="dxa"/>
            <w:tcBorders>
              <w:top w:val="single" w:sz="4" w:space="0" w:color="auto"/>
              <w:left w:val="single" w:sz="4" w:space="0" w:color="auto"/>
              <w:bottom w:val="single" w:sz="4" w:space="0" w:color="auto"/>
              <w:right w:val="single" w:sz="4" w:space="0" w:color="auto"/>
            </w:tcBorders>
            <w:shd w:val="clear" w:color="auto" w:fill="EEECE1"/>
          </w:tcPr>
          <w:p w:rsidR="001032C5" w:rsidRPr="00EA23A0" w:rsidRDefault="001032C5" w:rsidP="00EA23A0">
            <w:pPr>
              <w:tabs>
                <w:tab w:val="left" w:pos="386"/>
              </w:tabs>
              <w:bidi/>
              <w:ind w:left="26"/>
              <w:jc w:val="both"/>
              <w:rPr>
                <w:rFonts w:cs="Shurooq 19"/>
                <w:sz w:val="30"/>
                <w:szCs w:val="30"/>
                <w:lang w:bidi="ar-EG"/>
              </w:rPr>
            </w:pPr>
            <w:r w:rsidRPr="00EA23A0">
              <w:rPr>
                <w:rFonts w:cs="Shurooq 19" w:hint="cs"/>
                <w:sz w:val="30"/>
                <w:szCs w:val="30"/>
                <w:rtl/>
                <w:lang w:bidi="ar-EG"/>
              </w:rPr>
              <w:t>3.4 كجم</w:t>
            </w:r>
          </w:p>
        </w:tc>
      </w:tr>
    </w:tbl>
    <w:p w:rsidR="001032C5" w:rsidRPr="00864044" w:rsidRDefault="001032C5" w:rsidP="001032C5">
      <w:pPr>
        <w:tabs>
          <w:tab w:val="left" w:pos="386"/>
        </w:tabs>
        <w:bidi/>
        <w:ind w:left="26"/>
        <w:jc w:val="both"/>
        <w:rPr>
          <w:rFonts w:cs="Shurooq 19"/>
          <w:sz w:val="30"/>
          <w:szCs w:val="30"/>
          <w:rtl/>
          <w:lang w:bidi="ar-EG"/>
        </w:rPr>
      </w:pPr>
    </w:p>
    <w:p w:rsidR="001032C5" w:rsidRPr="00864044" w:rsidRDefault="00D4292B" w:rsidP="001032C5">
      <w:pPr>
        <w:bidi/>
        <w:ind w:left="26"/>
        <w:jc w:val="both"/>
        <w:rPr>
          <w:rFonts w:cs="Shurooq 19"/>
          <w:sz w:val="30"/>
          <w:szCs w:val="30"/>
          <w:rtl/>
          <w:lang w:bidi="ar-EG"/>
        </w:rPr>
      </w:pPr>
      <w:r>
        <w:rPr>
          <w:rFonts w:cs="Shurooq 19" w:hint="cs"/>
          <w:sz w:val="30"/>
          <w:szCs w:val="30"/>
          <w:rtl/>
          <w:lang w:bidi="ar-EG"/>
        </w:rPr>
        <w:t xml:space="preserve">            </w:t>
      </w:r>
      <w:r w:rsidR="001032C5" w:rsidRPr="00864044">
        <w:rPr>
          <w:rFonts w:cs="Shurooq 19" w:hint="cs"/>
          <w:sz w:val="30"/>
          <w:szCs w:val="30"/>
          <w:rtl/>
          <w:lang w:bidi="ar-EG"/>
        </w:rPr>
        <w:t>وبالرغم من إتباع الطرق السليمة في الرعاية الصحية يقلل من احتمال ظهور حالات مرضية جديدة إلا أن هناك حالات كثيرة مازالت في احتياج للعلاج والتدخل الطبي، ودور المربي هنا يتركز في الاهتمام بالعلاج الطبي جنبا لجانب مع العمل على منع انتقال المرض من حيوان إلى آخر وتقليل فترة الإصابة بالمرض من خلال:</w:t>
      </w:r>
    </w:p>
    <w:p w:rsidR="001032C5" w:rsidRPr="00864044" w:rsidRDefault="001032C5" w:rsidP="001032C5">
      <w:pPr>
        <w:numPr>
          <w:ilvl w:val="0"/>
          <w:numId w:val="6"/>
        </w:numPr>
        <w:bidi/>
        <w:ind w:left="26" w:firstLine="0"/>
        <w:jc w:val="both"/>
        <w:rPr>
          <w:rFonts w:cs="Shurooq 19"/>
          <w:sz w:val="30"/>
          <w:szCs w:val="30"/>
          <w:rtl/>
          <w:lang w:bidi="ar-EG"/>
        </w:rPr>
      </w:pPr>
      <w:r w:rsidRPr="00864044">
        <w:rPr>
          <w:rFonts w:cs="Shurooq 19" w:hint="cs"/>
          <w:sz w:val="30"/>
          <w:szCs w:val="30"/>
          <w:rtl/>
          <w:lang w:bidi="ar-EG"/>
        </w:rPr>
        <w:t>التدخل السريع لعلاج الحالات المرضية، ويفيد في ذلك الاكتشاف المبكر للمرض (فحص الخلايا الجسمية) وقبل ظهور الأعراض المرضية.</w:t>
      </w:r>
    </w:p>
    <w:p w:rsidR="001032C5" w:rsidRPr="00864044" w:rsidRDefault="001032C5" w:rsidP="001032C5">
      <w:pPr>
        <w:numPr>
          <w:ilvl w:val="0"/>
          <w:numId w:val="6"/>
        </w:numPr>
        <w:bidi/>
        <w:ind w:left="26" w:firstLine="0"/>
        <w:jc w:val="both"/>
        <w:rPr>
          <w:rFonts w:cs="Shurooq 19"/>
          <w:sz w:val="30"/>
          <w:szCs w:val="30"/>
          <w:rtl/>
          <w:lang w:bidi="ar-EG"/>
        </w:rPr>
      </w:pPr>
      <w:r w:rsidRPr="00864044">
        <w:rPr>
          <w:rFonts w:cs="Shurooq 19" w:hint="cs"/>
          <w:sz w:val="30"/>
          <w:szCs w:val="30"/>
          <w:rtl/>
          <w:lang w:bidi="ar-EG"/>
        </w:rPr>
        <w:t>استبعاد الأبقار التي بها إصابة مزمنة.</w:t>
      </w:r>
    </w:p>
    <w:p w:rsidR="001032C5" w:rsidRPr="00864044" w:rsidRDefault="001032C5" w:rsidP="001032C5">
      <w:pPr>
        <w:numPr>
          <w:ilvl w:val="0"/>
          <w:numId w:val="6"/>
        </w:numPr>
        <w:bidi/>
        <w:ind w:left="26" w:firstLine="0"/>
        <w:jc w:val="both"/>
        <w:rPr>
          <w:rFonts w:cs="Shurooq 19"/>
          <w:sz w:val="30"/>
          <w:szCs w:val="30"/>
          <w:lang w:bidi="ar-EG"/>
        </w:rPr>
      </w:pPr>
      <w:r w:rsidRPr="00864044">
        <w:rPr>
          <w:rFonts w:cs="Shurooq 19" w:hint="cs"/>
          <w:sz w:val="30"/>
          <w:szCs w:val="30"/>
          <w:rtl/>
          <w:lang w:bidi="ar-EG"/>
        </w:rPr>
        <w:t xml:space="preserve">الفحص الدوري لعدد الخلايا الجسمية في الحليب ولكل بقرة حيث أن زيادة العدد تعني احتمال إصابة البقرة بالمرض. </w:t>
      </w:r>
    </w:p>
    <w:p w:rsidR="001032C5" w:rsidRDefault="001032C5" w:rsidP="001032C5">
      <w:pPr>
        <w:numPr>
          <w:ilvl w:val="0"/>
          <w:numId w:val="6"/>
        </w:numPr>
        <w:bidi/>
        <w:ind w:left="26" w:firstLine="0"/>
        <w:jc w:val="both"/>
        <w:rPr>
          <w:rFonts w:cs="Shurooq 19"/>
          <w:sz w:val="30"/>
          <w:szCs w:val="30"/>
          <w:lang w:bidi="ar-EG"/>
        </w:rPr>
      </w:pPr>
      <w:r w:rsidRPr="00864044">
        <w:rPr>
          <w:rFonts w:cs="Shurooq 19" w:hint="cs"/>
          <w:sz w:val="30"/>
          <w:szCs w:val="30"/>
          <w:rtl/>
          <w:lang w:bidi="ar-EG"/>
        </w:rPr>
        <w:t>استبعاد البقرة التي تظهر بها الإصابة 3 مرات في احد أرباع الضرع خلال موسم الحلابة أو تلك البقرة التي تظهر بها الإصابة 5 مرات في أرباع مختلفة للضرع خلال موسم الحلابة.</w:t>
      </w:r>
    </w:p>
    <w:p w:rsidR="00B91B99" w:rsidRPr="00864044" w:rsidRDefault="00B91B99" w:rsidP="00B91B99">
      <w:pPr>
        <w:bidi/>
        <w:ind w:left="26"/>
        <w:jc w:val="both"/>
        <w:rPr>
          <w:rFonts w:cs="Shurooq 19"/>
          <w:sz w:val="30"/>
          <w:szCs w:val="30"/>
          <w:lang w:bidi="ar-EG"/>
        </w:rPr>
      </w:pPr>
    </w:p>
    <w:p w:rsidR="001032C5" w:rsidRDefault="00877DD5" w:rsidP="0057580C">
      <w:pPr>
        <w:bidi/>
        <w:ind w:left="26"/>
        <w:jc w:val="both"/>
        <w:rPr>
          <w:rFonts w:cs="Shurooq 19"/>
          <w:sz w:val="30"/>
          <w:szCs w:val="30"/>
          <w:rtl/>
          <w:lang w:bidi="ar-EG"/>
        </w:rPr>
      </w:pPr>
      <w:r>
        <w:rPr>
          <w:rFonts w:cs="Shurooq 19" w:hint="cs"/>
          <w:sz w:val="30"/>
          <w:szCs w:val="30"/>
          <w:rtl/>
          <w:lang w:bidi="ar-EG"/>
        </w:rPr>
        <w:t xml:space="preserve"> </w:t>
      </w:r>
      <w:r w:rsidR="0057580C">
        <w:rPr>
          <w:rFonts w:cs="Shurooq 19" w:hint="cs"/>
          <w:sz w:val="30"/>
          <w:szCs w:val="30"/>
          <w:rtl/>
          <w:lang w:bidi="ar-EG"/>
        </w:rPr>
        <w:tab/>
      </w:r>
      <w:r w:rsidR="001032C5" w:rsidRPr="00864044">
        <w:rPr>
          <w:rFonts w:cs="Shurooq 19" w:hint="cs"/>
          <w:sz w:val="30"/>
          <w:szCs w:val="30"/>
          <w:rtl/>
          <w:lang w:bidi="ar-EG"/>
        </w:rPr>
        <w:t xml:space="preserve">وكما أنه من الواجب توفر الرعاية الصحية الجيدة للبقرة لضمان صحة القطيع وإنتاج عالي من الحليب فإنه أيضا ضروري لضمان إنتاج حليب جيد ونظيف خالي من الشوائب وبقايا المضادات الحيوية والعقاقير العلاجية وذو رائحة ومذاق طبيعي، ولكي يتم تحقيق هذا المتطلب تم وضع شروط للجودة لا يتم استلام الحليب من المزرعة دون الالتزام بها ويتم تغريم المزرعة إذا لم توفي بشروط الصحة وفي المقابل تدفع مكافئات إضافية في حالة الجودة العالية للحليب. وبصورة عامة فإن جودة الحليب ومطابقته للمعايير الصحية والقياسية هي المحدد الأساسي لسعر الحليب الذي تتسلمه شركات التصنيع من المزارع، </w:t>
      </w:r>
      <w:r w:rsidR="001032C5" w:rsidRPr="00864044">
        <w:rPr>
          <w:rFonts w:cs="Shurooq 19" w:hint="cs"/>
          <w:sz w:val="30"/>
          <w:szCs w:val="30"/>
          <w:rtl/>
          <w:lang w:bidi="ar-EG"/>
        </w:rPr>
        <w:lastRenderedPageBreak/>
        <w:t>وفيما يلي أهم الإجراءات المزرعية والتي لها تأثير ايجابي علي جودة الحليب وسعر التسويق:</w:t>
      </w:r>
    </w:p>
    <w:p w:rsidR="00B91B99" w:rsidRPr="00864044" w:rsidRDefault="00B91B99" w:rsidP="00B91B99">
      <w:pPr>
        <w:bidi/>
        <w:ind w:left="26"/>
        <w:jc w:val="both"/>
        <w:rPr>
          <w:rFonts w:cs="Shurooq 19"/>
          <w:sz w:val="30"/>
          <w:szCs w:val="30"/>
          <w:rtl/>
          <w:lang w:bidi="ar-EG"/>
        </w:rPr>
      </w:pP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1- توفير ماء الشرب أمام الأبقار وبكميات مناسبة لحالتها الإنتاجية.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2- توفير الغذاء بكميات ملائمة ومتزنة في عناصرها الغذائية.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3- توفير مستلزمات الصحة العامة الجيدة في المزرعة.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4- التدخل السريع لعلاج الأبقار المريضة.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5- فصل حليب السرسوب عن باقي الحليب المنتج في المزرعة.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6- فصل حليب الأبقار التي بها عدد كبير من الخلايا الجسمية عن باقي إنتاج المزرعة من الحليب.</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7- فصل الحليب الذي به بقايا من المضادات الحيوية أو أية عقاقير أخرى عن باقي حليب المزرعة.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8- عدم محاولة غش الحليب وإضافة الماء إليه.</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9- مراعاة عدم تلوث الحليب بأية مواد مستعملة في نظافة آلات الحلابة.</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10- التهوية الجيدة لأجواء الحظائر لضمان رائحة جيدة للحليب.</w:t>
      </w:r>
    </w:p>
    <w:p w:rsidR="001032C5" w:rsidRPr="00864044" w:rsidRDefault="001032C5" w:rsidP="001032C5">
      <w:pPr>
        <w:bidi/>
        <w:ind w:left="26"/>
        <w:jc w:val="both"/>
        <w:rPr>
          <w:rFonts w:cs="Shurooq 19"/>
          <w:sz w:val="30"/>
          <w:szCs w:val="30"/>
          <w:rtl/>
          <w:lang w:bidi="ar-EG"/>
        </w:rPr>
      </w:pPr>
      <w:r w:rsidRPr="00864044">
        <w:rPr>
          <w:rFonts w:cs="Shurooq 19" w:hint="cs"/>
          <w:sz w:val="30"/>
          <w:szCs w:val="30"/>
          <w:rtl/>
          <w:lang w:bidi="ar-EG"/>
        </w:rPr>
        <w:t>11- مراعاة التبريد الفوري للحليب بعد الحلابة وتجنب التجمد.</w:t>
      </w:r>
    </w:p>
    <w:p w:rsidR="001032C5" w:rsidRDefault="001032C5" w:rsidP="00D4292B">
      <w:pPr>
        <w:bidi/>
        <w:ind w:left="26"/>
        <w:jc w:val="both"/>
        <w:rPr>
          <w:rFonts w:cs="Shurooq 19"/>
          <w:sz w:val="30"/>
          <w:szCs w:val="30"/>
          <w:rtl/>
          <w:lang w:bidi="ar-EG"/>
        </w:rPr>
      </w:pPr>
      <w:r w:rsidRPr="00864044">
        <w:rPr>
          <w:rFonts w:cs="Shurooq 19" w:hint="cs"/>
          <w:sz w:val="30"/>
          <w:szCs w:val="30"/>
          <w:rtl/>
          <w:lang w:bidi="ar-EG"/>
        </w:rPr>
        <w:t>ويتم تقييم الحليب بعد وصوله للمصنع طبقا لعدد من المعايير و</w:t>
      </w:r>
      <w:r w:rsidRPr="00864044">
        <w:rPr>
          <w:rFonts w:cs="Shurooq 19" w:hint="cs"/>
          <w:sz w:val="30"/>
          <w:szCs w:val="30"/>
          <w:rtl/>
        </w:rPr>
        <w:t>الاختبارات ال</w:t>
      </w:r>
      <w:r w:rsidRPr="00864044">
        <w:rPr>
          <w:rFonts w:cs="Shurooq 19" w:hint="cs"/>
          <w:sz w:val="30"/>
          <w:szCs w:val="30"/>
          <w:rtl/>
          <w:lang w:bidi="ar-EG"/>
        </w:rPr>
        <w:t xml:space="preserve">تي يختلف شدة تطبيقها والالتزام بها من مصنع الى آخر بناءا على الظروف الصحية والاجتماعية السائدة في المنطقة، وفيما يلي جدولا </w:t>
      </w:r>
      <w:r w:rsidR="00CB24DE" w:rsidRPr="00864044">
        <w:rPr>
          <w:rFonts w:cs="Shurooq 19" w:hint="cs"/>
          <w:sz w:val="30"/>
          <w:szCs w:val="30"/>
          <w:rtl/>
          <w:lang w:bidi="ar-EG"/>
        </w:rPr>
        <w:t xml:space="preserve">( جدول </w:t>
      </w:r>
      <w:r w:rsidR="00D4292B">
        <w:rPr>
          <w:rFonts w:cs="Shurooq 19" w:hint="cs"/>
          <w:sz w:val="30"/>
          <w:szCs w:val="30"/>
          <w:rtl/>
          <w:lang w:bidi="ar-EG"/>
        </w:rPr>
        <w:t>6</w:t>
      </w:r>
      <w:r w:rsidR="00CB24DE" w:rsidRPr="00864044">
        <w:rPr>
          <w:rFonts w:cs="Shurooq 19" w:hint="cs"/>
          <w:sz w:val="30"/>
          <w:szCs w:val="30"/>
          <w:rtl/>
          <w:lang w:bidi="ar-EG"/>
        </w:rPr>
        <w:t xml:space="preserve">) </w:t>
      </w:r>
      <w:r w:rsidRPr="00864044">
        <w:rPr>
          <w:rFonts w:cs="Shurooq 19" w:hint="cs"/>
          <w:sz w:val="30"/>
          <w:szCs w:val="30"/>
          <w:rtl/>
          <w:lang w:bidi="ar-EG"/>
        </w:rPr>
        <w:t>يوضح هذه الاختبارات وأهمية كل اختبار:</w:t>
      </w:r>
    </w:p>
    <w:p w:rsidR="00D4292B" w:rsidRPr="00864044" w:rsidRDefault="00D4292B" w:rsidP="00D4292B">
      <w:pPr>
        <w:bidi/>
        <w:ind w:left="26"/>
        <w:jc w:val="both"/>
        <w:rPr>
          <w:rFonts w:cs="Shurooq 19"/>
          <w:sz w:val="30"/>
          <w:szCs w:val="30"/>
          <w:rtl/>
          <w:lang w:bidi="ar-EG"/>
        </w:rPr>
      </w:pPr>
    </w:p>
    <w:p w:rsidR="00CB24DE" w:rsidRPr="00864044" w:rsidRDefault="00CB24DE" w:rsidP="00877DD5">
      <w:pPr>
        <w:bidi/>
        <w:ind w:left="26"/>
        <w:jc w:val="center"/>
        <w:rPr>
          <w:rFonts w:cs="Shurooq 19"/>
          <w:sz w:val="30"/>
          <w:szCs w:val="30"/>
          <w:rtl/>
          <w:lang w:bidi="ar-EG"/>
        </w:rPr>
      </w:pPr>
      <w:r w:rsidRPr="00864044">
        <w:rPr>
          <w:rFonts w:cs="Shurooq 19" w:hint="cs"/>
          <w:sz w:val="30"/>
          <w:szCs w:val="30"/>
          <w:rtl/>
          <w:lang w:bidi="ar-EG"/>
        </w:rPr>
        <w:t xml:space="preserve">جدول </w:t>
      </w:r>
      <w:r w:rsidR="00877DD5">
        <w:rPr>
          <w:rFonts w:cs="Shurooq 19" w:hint="cs"/>
          <w:sz w:val="30"/>
          <w:szCs w:val="30"/>
          <w:rtl/>
          <w:lang w:bidi="ar-EG"/>
        </w:rPr>
        <w:t>(6)</w:t>
      </w:r>
      <w:r w:rsidRPr="00864044">
        <w:rPr>
          <w:rFonts w:cs="Shurooq 19" w:hint="cs"/>
          <w:sz w:val="30"/>
          <w:szCs w:val="30"/>
          <w:rtl/>
          <w:lang w:bidi="ar-EG"/>
        </w:rPr>
        <w:t>. الاختبارات التي تتم على الحليب لتقدير معايير الجودة.</w:t>
      </w:r>
    </w:p>
    <w:tbl>
      <w:tblPr>
        <w:bidiVisual/>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3464"/>
      </w:tblGrid>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bidi/>
              <w:jc w:val="both"/>
              <w:rPr>
                <w:rFonts w:cs="Shurooq 19"/>
                <w:b/>
                <w:bCs/>
                <w:sz w:val="30"/>
                <w:szCs w:val="30"/>
                <w:lang w:bidi="ar-EG"/>
              </w:rPr>
            </w:pPr>
            <w:r w:rsidRPr="00EA23A0">
              <w:rPr>
                <w:rFonts w:cs="Shurooq 19" w:hint="cs"/>
                <w:b/>
                <w:bCs/>
                <w:sz w:val="30"/>
                <w:szCs w:val="30"/>
                <w:rtl/>
                <w:lang w:bidi="ar-EG"/>
              </w:rPr>
              <w:t>أسم الاختبار</w:t>
            </w:r>
          </w:p>
        </w:tc>
        <w:tc>
          <w:tcPr>
            <w:tcW w:w="3780" w:type="dxa"/>
            <w:tcBorders>
              <w:top w:val="single" w:sz="4" w:space="0" w:color="auto"/>
              <w:left w:val="single" w:sz="4" w:space="0" w:color="auto"/>
              <w:bottom w:val="single" w:sz="4" w:space="0" w:color="auto"/>
              <w:right w:val="single" w:sz="4" w:space="0" w:color="auto"/>
            </w:tcBorders>
            <w:shd w:val="clear" w:color="auto" w:fill="FFC000"/>
          </w:tcPr>
          <w:p w:rsidR="001032C5" w:rsidRPr="00EA23A0" w:rsidRDefault="001032C5" w:rsidP="00EA23A0">
            <w:pPr>
              <w:bidi/>
              <w:jc w:val="both"/>
              <w:rPr>
                <w:rFonts w:cs="Shurooq 19"/>
                <w:b/>
                <w:bCs/>
                <w:sz w:val="30"/>
                <w:szCs w:val="30"/>
                <w:lang w:bidi="ar-EG"/>
              </w:rPr>
            </w:pPr>
            <w:r w:rsidRPr="00EA23A0">
              <w:rPr>
                <w:rFonts w:cs="Shurooq 19" w:hint="cs"/>
                <w:b/>
                <w:bCs/>
                <w:sz w:val="30"/>
                <w:szCs w:val="30"/>
                <w:rtl/>
                <w:lang w:bidi="ar-EG"/>
              </w:rPr>
              <w:t>هدف الاختبار</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*محتوى الحليب من الدهن والبروتين</w:t>
            </w:r>
          </w:p>
        </w:tc>
        <w:tc>
          <w:tcPr>
            <w:tcW w:w="3780" w:type="dxa"/>
            <w:tcBorders>
              <w:top w:val="single" w:sz="4" w:space="0" w:color="auto"/>
              <w:left w:val="single" w:sz="4" w:space="0" w:color="auto"/>
              <w:bottom w:val="single" w:sz="4" w:space="0" w:color="auto"/>
              <w:right w:val="single" w:sz="4" w:space="0" w:color="auto"/>
            </w:tcBorders>
          </w:tcPr>
          <w:p w:rsidR="001032C5" w:rsidRPr="00877DD5" w:rsidRDefault="001032C5" w:rsidP="00EA23A0">
            <w:pPr>
              <w:bidi/>
              <w:jc w:val="both"/>
              <w:rPr>
                <w:rFonts w:cs="Shurooq 19"/>
                <w:lang w:bidi="ar-EG"/>
              </w:rPr>
            </w:pPr>
            <w:r w:rsidRPr="00877DD5">
              <w:rPr>
                <w:rFonts w:cs="Shurooq 19" w:hint="cs"/>
                <w:rtl/>
                <w:lang w:bidi="ar-EG"/>
              </w:rPr>
              <w:t xml:space="preserve">القيمة الغذائية للحليب </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 أعداد البكتريا في الحليب</w:t>
            </w:r>
          </w:p>
        </w:tc>
        <w:tc>
          <w:tcPr>
            <w:tcW w:w="3780" w:type="dxa"/>
            <w:tcBorders>
              <w:top w:val="single" w:sz="4" w:space="0" w:color="auto"/>
              <w:left w:val="single" w:sz="4" w:space="0" w:color="auto"/>
              <w:bottom w:val="single" w:sz="4" w:space="0" w:color="auto"/>
              <w:right w:val="single" w:sz="4" w:space="0" w:color="auto"/>
            </w:tcBorders>
            <w:shd w:val="clear" w:color="auto" w:fill="EEECE1"/>
          </w:tcPr>
          <w:p w:rsidR="001032C5" w:rsidRPr="00877DD5" w:rsidRDefault="001032C5" w:rsidP="00EA23A0">
            <w:pPr>
              <w:bidi/>
              <w:jc w:val="both"/>
              <w:rPr>
                <w:rFonts w:cs="Shurooq 19"/>
                <w:lang w:bidi="ar-EG"/>
              </w:rPr>
            </w:pPr>
            <w:r w:rsidRPr="00877DD5">
              <w:rPr>
                <w:rFonts w:cs="Shurooq 19" w:hint="cs"/>
                <w:rtl/>
                <w:lang w:bidi="ar-EG"/>
              </w:rPr>
              <w:t>القيمة الصحية للحليب</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 صفات الرائحة والطعم</w:t>
            </w:r>
          </w:p>
        </w:tc>
        <w:tc>
          <w:tcPr>
            <w:tcW w:w="3780" w:type="dxa"/>
            <w:tcBorders>
              <w:top w:val="single" w:sz="4" w:space="0" w:color="auto"/>
              <w:left w:val="single" w:sz="4" w:space="0" w:color="auto"/>
              <w:bottom w:val="single" w:sz="4" w:space="0" w:color="auto"/>
              <w:right w:val="single" w:sz="4" w:space="0" w:color="auto"/>
            </w:tcBorders>
          </w:tcPr>
          <w:p w:rsidR="001032C5" w:rsidRPr="00877DD5" w:rsidRDefault="001032C5" w:rsidP="00EA23A0">
            <w:pPr>
              <w:bidi/>
              <w:jc w:val="both"/>
              <w:rPr>
                <w:rFonts w:cs="Shurooq 19"/>
                <w:lang w:bidi="ar-EG"/>
              </w:rPr>
            </w:pPr>
            <w:r w:rsidRPr="00877DD5">
              <w:rPr>
                <w:rFonts w:cs="Shurooq 19" w:hint="cs"/>
                <w:rtl/>
                <w:lang w:bidi="ar-EG"/>
              </w:rPr>
              <w:t>تقبل المستهلك للحليب</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 بقايا المضادات الحيوية والعقاقير في الحليب</w:t>
            </w:r>
          </w:p>
        </w:tc>
        <w:tc>
          <w:tcPr>
            <w:tcW w:w="3780" w:type="dxa"/>
            <w:tcBorders>
              <w:top w:val="single" w:sz="4" w:space="0" w:color="auto"/>
              <w:left w:val="single" w:sz="4" w:space="0" w:color="auto"/>
              <w:bottom w:val="single" w:sz="4" w:space="0" w:color="auto"/>
              <w:right w:val="single" w:sz="4" w:space="0" w:color="auto"/>
            </w:tcBorders>
            <w:shd w:val="clear" w:color="auto" w:fill="EEECE1"/>
          </w:tcPr>
          <w:p w:rsidR="001032C5" w:rsidRPr="00877DD5" w:rsidRDefault="001032C5" w:rsidP="00EA23A0">
            <w:pPr>
              <w:bidi/>
              <w:jc w:val="both"/>
              <w:rPr>
                <w:rFonts w:cs="Shurooq 19"/>
                <w:lang w:bidi="ar-EG"/>
              </w:rPr>
            </w:pPr>
            <w:r w:rsidRPr="00877DD5">
              <w:rPr>
                <w:rFonts w:cs="Shurooq 19" w:hint="cs"/>
                <w:rtl/>
                <w:lang w:bidi="ar-EG"/>
              </w:rPr>
              <w:t>القيمة الصحية للحليب – تصنيع الحليب</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 عدد الخلايا الجسمية في الحليب</w:t>
            </w:r>
          </w:p>
        </w:tc>
        <w:tc>
          <w:tcPr>
            <w:tcW w:w="3780" w:type="dxa"/>
            <w:tcBorders>
              <w:top w:val="single" w:sz="4" w:space="0" w:color="auto"/>
              <w:left w:val="single" w:sz="4" w:space="0" w:color="auto"/>
              <w:bottom w:val="single" w:sz="4" w:space="0" w:color="auto"/>
              <w:right w:val="single" w:sz="4" w:space="0" w:color="auto"/>
            </w:tcBorders>
          </w:tcPr>
          <w:p w:rsidR="001032C5" w:rsidRPr="00877DD5" w:rsidRDefault="001032C5" w:rsidP="00EA23A0">
            <w:pPr>
              <w:bidi/>
              <w:jc w:val="both"/>
              <w:rPr>
                <w:rFonts w:cs="Shurooq 19"/>
                <w:lang w:bidi="ar-EG"/>
              </w:rPr>
            </w:pPr>
            <w:r w:rsidRPr="00877DD5">
              <w:rPr>
                <w:rFonts w:cs="Shurooq 19" w:hint="cs"/>
                <w:rtl/>
                <w:lang w:bidi="ar-EG"/>
              </w:rPr>
              <w:t>القيمة الصحية للحليب</w:t>
            </w:r>
          </w:p>
        </w:tc>
      </w:tr>
      <w:tr w:rsidR="001032C5" w:rsidRPr="00EA23A0" w:rsidTr="002B43B8">
        <w:tc>
          <w:tcPr>
            <w:tcW w:w="4500" w:type="dxa"/>
            <w:tcBorders>
              <w:top w:val="single" w:sz="4" w:space="0" w:color="auto"/>
              <w:left w:val="single" w:sz="4" w:space="0" w:color="auto"/>
              <w:bottom w:val="single" w:sz="4" w:space="0" w:color="auto"/>
              <w:right w:val="single" w:sz="4" w:space="0" w:color="auto"/>
            </w:tcBorders>
            <w:shd w:val="clear" w:color="auto" w:fill="FFC000"/>
          </w:tcPr>
          <w:p w:rsidR="001032C5" w:rsidRPr="00877DD5" w:rsidRDefault="001032C5" w:rsidP="00EA23A0">
            <w:pPr>
              <w:bidi/>
              <w:jc w:val="both"/>
              <w:rPr>
                <w:rFonts w:cs="Shurooq 19"/>
                <w:lang w:bidi="ar-EG"/>
              </w:rPr>
            </w:pPr>
            <w:r w:rsidRPr="00877DD5">
              <w:rPr>
                <w:rFonts w:cs="Shurooq 19" w:hint="cs"/>
                <w:rtl/>
                <w:lang w:bidi="ar-EG"/>
              </w:rPr>
              <w:t xml:space="preserve">* درجة التجمد </w:t>
            </w:r>
          </w:p>
        </w:tc>
        <w:tc>
          <w:tcPr>
            <w:tcW w:w="3780" w:type="dxa"/>
            <w:tcBorders>
              <w:top w:val="single" w:sz="4" w:space="0" w:color="auto"/>
              <w:left w:val="single" w:sz="4" w:space="0" w:color="auto"/>
              <w:bottom w:val="single" w:sz="4" w:space="0" w:color="auto"/>
              <w:right w:val="single" w:sz="4" w:space="0" w:color="auto"/>
            </w:tcBorders>
            <w:shd w:val="clear" w:color="auto" w:fill="EEECE1"/>
          </w:tcPr>
          <w:p w:rsidR="001032C5" w:rsidRPr="00877DD5" w:rsidRDefault="001032C5" w:rsidP="00EA23A0">
            <w:pPr>
              <w:bidi/>
              <w:jc w:val="both"/>
              <w:rPr>
                <w:rFonts w:cs="Shurooq 19"/>
                <w:lang w:bidi="ar-EG"/>
              </w:rPr>
            </w:pPr>
            <w:r w:rsidRPr="00877DD5">
              <w:rPr>
                <w:rFonts w:cs="Shurooq 19" w:hint="cs"/>
                <w:rtl/>
                <w:lang w:bidi="ar-EG"/>
              </w:rPr>
              <w:t>غش الحليب بالماء</w:t>
            </w:r>
          </w:p>
        </w:tc>
      </w:tr>
    </w:tbl>
    <w:p w:rsidR="00D4292B" w:rsidRDefault="00D4292B" w:rsidP="00B92E85">
      <w:pPr>
        <w:bidi/>
        <w:jc w:val="both"/>
        <w:rPr>
          <w:rFonts w:cs="Shurooq 19"/>
          <w:b/>
          <w:bCs/>
          <w:sz w:val="30"/>
          <w:szCs w:val="30"/>
          <w:rtl/>
        </w:rPr>
      </w:pPr>
    </w:p>
    <w:p w:rsidR="00B92E85" w:rsidRPr="00864044" w:rsidRDefault="00B92E85" w:rsidP="00D4292B">
      <w:pPr>
        <w:bidi/>
        <w:jc w:val="both"/>
        <w:rPr>
          <w:rFonts w:cs="Shurooq 19"/>
          <w:b/>
          <w:bCs/>
          <w:sz w:val="30"/>
          <w:szCs w:val="30"/>
        </w:rPr>
      </w:pPr>
      <w:r w:rsidRPr="00864044">
        <w:rPr>
          <w:rFonts w:cs="Shurooq 19" w:hint="cs"/>
          <w:b/>
          <w:bCs/>
          <w:sz w:val="30"/>
          <w:szCs w:val="30"/>
          <w:rtl/>
        </w:rPr>
        <w:t>تجهيز سجلات الحليب للمقارنة والانتخاب</w:t>
      </w:r>
    </w:p>
    <w:p w:rsidR="00B92E85" w:rsidRPr="00864044" w:rsidRDefault="00B92E85" w:rsidP="0057580C">
      <w:pPr>
        <w:bidi/>
        <w:ind w:firstLine="720"/>
        <w:jc w:val="both"/>
        <w:rPr>
          <w:rFonts w:cs="Shurooq 19"/>
          <w:sz w:val="30"/>
          <w:szCs w:val="30"/>
          <w:rtl/>
        </w:rPr>
      </w:pPr>
      <w:r w:rsidRPr="00864044">
        <w:rPr>
          <w:rFonts w:cs="Shurooq 19" w:hint="cs"/>
          <w:sz w:val="30"/>
          <w:szCs w:val="30"/>
          <w:rtl/>
        </w:rPr>
        <w:t xml:space="preserve">ليس هناك شك في أن الانتخاب للصفات الإنتاجية المرغوبة هي الوسيلة العلمية لأي تحسين وراثي في قطيع أبقار الحليب المتخصص، ومن تلك الصفات كمية الحليب، نسبة الدهن، مقاومة المرض، سهولة الحلابة و شكل الحيوان. </w:t>
      </w:r>
      <w:r w:rsidRPr="00864044">
        <w:rPr>
          <w:rFonts w:cs="Shurooq 19" w:hint="cs"/>
          <w:sz w:val="30"/>
          <w:szCs w:val="30"/>
          <w:rtl/>
        </w:rPr>
        <w:lastRenderedPageBreak/>
        <w:t>ويختلف المربين في مدى أهمية الشكل فالبعض لا يعطيه أي اهتمام ويضع تركيزه بالكامل على الإنتاجية والبعض الآخر يهتم بشكل البقرة وإنتاجيتها معا. وتتوقف كمية الحليب التي تنتجها البقرة على تركيبها الوراثي وعلى الظروف البيئية التي تعرضت لها أثناء الإنتاج، ولذلك فإنه لعمل مقارنة عادلة بين الأبقار يجب توحيد هذه الظروف البيئية حتى تكون الاختلافات راجعة الى التركيب الوراثي، وعلى أية حال يحتاج المربي الى سجل دقيق يدون فيه كل المعلومات الخاصة بالبقرة وأن يكون على دراية بعدد من الطرق الحسابية لأداء هذا التوحيد في الظروف البيئية المختلفة كما يلي:</w:t>
      </w:r>
    </w:p>
    <w:p w:rsidR="00B92E85" w:rsidRPr="00864044" w:rsidRDefault="00B92E85" w:rsidP="00B92E85">
      <w:pPr>
        <w:bidi/>
        <w:jc w:val="both"/>
        <w:rPr>
          <w:rFonts w:cs="Shurooq 19"/>
          <w:sz w:val="30"/>
          <w:szCs w:val="30"/>
          <w:rtl/>
        </w:rPr>
      </w:pPr>
      <w:r w:rsidRPr="00864044">
        <w:rPr>
          <w:rFonts w:cs="Shurooq 19" w:hint="cs"/>
          <w:sz w:val="30"/>
          <w:szCs w:val="30"/>
          <w:rtl/>
        </w:rPr>
        <w:t>1</w:t>
      </w:r>
      <w:r w:rsidRPr="00877DD5">
        <w:rPr>
          <w:rFonts w:cs="Shurooq 19" w:hint="cs"/>
          <w:b/>
          <w:bCs/>
          <w:i/>
          <w:iCs/>
          <w:sz w:val="30"/>
          <w:szCs w:val="30"/>
          <w:u w:val="single"/>
          <w:rtl/>
        </w:rPr>
        <w:t>- طول موسم الحلابة</w:t>
      </w:r>
    </w:p>
    <w:p w:rsidR="00B92E85" w:rsidRPr="00864044" w:rsidRDefault="00B92E85" w:rsidP="004010BB">
      <w:pPr>
        <w:bidi/>
        <w:jc w:val="both"/>
        <w:rPr>
          <w:rFonts w:cs="Shurooq 19"/>
          <w:sz w:val="30"/>
          <w:szCs w:val="30"/>
          <w:rtl/>
        </w:rPr>
      </w:pPr>
      <w:r w:rsidRPr="00864044">
        <w:rPr>
          <w:rFonts w:cs="Shurooq 19" w:hint="cs"/>
          <w:sz w:val="30"/>
          <w:szCs w:val="30"/>
          <w:rtl/>
        </w:rPr>
        <w:t xml:space="preserve"> اتفقت جمعيات السلالات المتخصصة على توحيد طول موسم الحلابة في البقرة ليكون 305 يوم (10 أشهر) لكي تتمكن البقرة من الولادة كل 12-13 شهرا</w:t>
      </w:r>
      <w:r w:rsidR="00D32117" w:rsidRPr="00864044">
        <w:rPr>
          <w:rFonts w:cs="Shurooq 19" w:hint="cs"/>
          <w:sz w:val="30"/>
          <w:szCs w:val="30"/>
          <w:rtl/>
        </w:rPr>
        <w:t xml:space="preserve">، وقد أوضحت الدراسات أن كل يوم زيادة في طول الفترة بين ولادتين عن هذه المدة تكلف المربي خسائر وقد تم تقديرها في المملكة المتحدة (عام 2003م) بحوالي 1.5-3 جنيهات إسترلينية لكل بقرة عن اليوم الواحد، </w:t>
      </w:r>
      <w:r w:rsidR="004010BB" w:rsidRPr="00864044">
        <w:rPr>
          <w:rFonts w:cs="Shurooq 19" w:hint="cs"/>
          <w:sz w:val="30"/>
          <w:szCs w:val="30"/>
          <w:rtl/>
        </w:rPr>
        <w:t>وتستطيع العمليات الفنية والإدارية بالمزرعة التحكم في طول الفترة بين ولادتين فقط من خلال التحكم في طول الفترة اللازمة للتلقيح وقبل بداية الحمل.</w:t>
      </w:r>
      <w:r w:rsidR="00D32117" w:rsidRPr="00864044">
        <w:rPr>
          <w:rFonts w:cs="Shurooq 19" w:hint="cs"/>
          <w:sz w:val="30"/>
          <w:szCs w:val="30"/>
          <w:rtl/>
        </w:rPr>
        <w:t xml:space="preserve"> </w:t>
      </w:r>
      <w:r w:rsidR="004010BB" w:rsidRPr="00864044">
        <w:rPr>
          <w:rFonts w:cs="Shurooq 19" w:hint="cs"/>
          <w:sz w:val="30"/>
          <w:szCs w:val="30"/>
          <w:rtl/>
        </w:rPr>
        <w:t xml:space="preserve"> ويعتبر فشل التلقيح أو عدم التمكن من اكتشاف الشياع من أهم العوامل المؤثرة على طول الفترة اللازمة للتلقيح. </w:t>
      </w:r>
      <w:r w:rsidRPr="00864044">
        <w:rPr>
          <w:rFonts w:cs="Shurooq 19" w:hint="cs"/>
          <w:sz w:val="30"/>
          <w:szCs w:val="30"/>
          <w:rtl/>
        </w:rPr>
        <w:t xml:space="preserve">ولتنظيم ولادة البقرة </w:t>
      </w:r>
      <w:r w:rsidR="004010BB" w:rsidRPr="00864044">
        <w:rPr>
          <w:rFonts w:cs="Shurooq 19" w:hint="cs"/>
          <w:sz w:val="30"/>
          <w:szCs w:val="30"/>
          <w:rtl/>
        </w:rPr>
        <w:t xml:space="preserve">والتحكم في طول موسم حليب قياسي طوله 305 يوم </w:t>
      </w:r>
      <w:r w:rsidRPr="00864044">
        <w:rPr>
          <w:rFonts w:cs="Shurooq 19" w:hint="cs"/>
          <w:sz w:val="30"/>
          <w:szCs w:val="30"/>
          <w:rtl/>
        </w:rPr>
        <w:t>يتم ترتيب نظام العمل كالآتي:</w:t>
      </w:r>
    </w:p>
    <w:p w:rsidR="00B92E85" w:rsidRPr="00864044" w:rsidRDefault="00B92E85" w:rsidP="00B92E85">
      <w:pPr>
        <w:bidi/>
        <w:ind w:left="720" w:hanging="720"/>
        <w:jc w:val="both"/>
        <w:rPr>
          <w:rFonts w:cs="Shurooq 19"/>
          <w:sz w:val="30"/>
          <w:szCs w:val="30"/>
          <w:rtl/>
        </w:rPr>
      </w:pPr>
      <w:r w:rsidRPr="00864044">
        <w:rPr>
          <w:rFonts w:cs="Shurooq 19" w:hint="cs"/>
          <w:sz w:val="30"/>
          <w:szCs w:val="30"/>
          <w:rtl/>
        </w:rPr>
        <w:t xml:space="preserve">         * تجفيف البقرة قبل الولادة بفترة شهرين (60 يوم) لكي نعطي فرصة للجنين للنمو الطبيعي وولادة عجل قوي بالإضافة الى أن إنتاج الحليب خلال هذه الفترة يكون منخفضا.</w:t>
      </w:r>
    </w:p>
    <w:p w:rsidR="00B92E85" w:rsidRDefault="00B92E85" w:rsidP="00B92E85">
      <w:pPr>
        <w:bidi/>
        <w:ind w:left="720" w:hanging="720"/>
        <w:jc w:val="both"/>
        <w:rPr>
          <w:rFonts w:cs="Shurooq 19"/>
          <w:sz w:val="30"/>
          <w:szCs w:val="30"/>
          <w:rtl/>
        </w:rPr>
      </w:pPr>
      <w:r w:rsidRPr="00864044">
        <w:rPr>
          <w:rFonts w:cs="Shurooq 19" w:hint="cs"/>
          <w:sz w:val="30"/>
          <w:szCs w:val="30"/>
          <w:rtl/>
        </w:rPr>
        <w:t xml:space="preserve">        * يجب العمل على تلقيح البقرة في أول شياع بعد انتهاء شهرين من ولادتها (حوالي 80 يوم) إذ أن التأخير في ذلك يطيل موسم الحلابة.</w:t>
      </w:r>
    </w:p>
    <w:p w:rsidR="00B91B99" w:rsidRDefault="00B91B99" w:rsidP="00B91B99">
      <w:pPr>
        <w:bidi/>
        <w:ind w:left="720" w:hanging="720"/>
        <w:jc w:val="both"/>
        <w:rPr>
          <w:rFonts w:cs="Shurooq 19"/>
          <w:sz w:val="30"/>
          <w:szCs w:val="30"/>
          <w:rtl/>
        </w:rPr>
      </w:pPr>
    </w:p>
    <w:p w:rsidR="0082214A" w:rsidRDefault="00637FA1" w:rsidP="0082214A">
      <w:pPr>
        <w:bidi/>
        <w:ind w:left="720" w:hanging="720"/>
        <w:jc w:val="both"/>
        <w:rPr>
          <w:rFonts w:cs="Shurooq 19"/>
          <w:sz w:val="30"/>
          <w:szCs w:val="30"/>
          <w:rtl/>
        </w:rPr>
      </w:pPr>
      <w:r>
        <w:rPr>
          <w:noProof/>
        </w:rPr>
        <w:drawing>
          <wp:anchor distT="0" distB="0" distL="114300" distR="114300" simplePos="0" relativeHeight="251671040" behindDoc="0" locked="0" layoutInCell="1" allowOverlap="1">
            <wp:simplePos x="0" y="0"/>
            <wp:positionH relativeFrom="column">
              <wp:posOffset>152400</wp:posOffset>
            </wp:positionH>
            <wp:positionV relativeFrom="paragraph">
              <wp:posOffset>242570</wp:posOffset>
            </wp:positionV>
            <wp:extent cx="4572000" cy="1752600"/>
            <wp:effectExtent l="19050" t="0" r="0" b="0"/>
            <wp:wrapSquare wrapText="bothSides"/>
            <wp:docPr id="129" name="Picture 129" descr="reprodu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production chart"/>
                    <pic:cNvPicPr>
                      <a:picLocks noChangeAspect="1" noChangeArrowheads="1"/>
                    </pic:cNvPicPr>
                  </pic:nvPicPr>
                  <pic:blipFill>
                    <a:blip r:embed="rId44" cstate="print"/>
                    <a:srcRect/>
                    <a:stretch>
                      <a:fillRect/>
                    </a:stretch>
                  </pic:blipFill>
                  <pic:spPr bwMode="auto">
                    <a:xfrm>
                      <a:off x="0" y="0"/>
                      <a:ext cx="4572000" cy="1752600"/>
                    </a:xfrm>
                    <a:prstGeom prst="rect">
                      <a:avLst/>
                    </a:prstGeom>
                    <a:noFill/>
                    <a:ln w="9525">
                      <a:noFill/>
                      <a:miter lim="800000"/>
                      <a:headEnd/>
                      <a:tailEnd/>
                    </a:ln>
                  </pic:spPr>
                </pic:pic>
              </a:graphicData>
            </a:graphic>
          </wp:anchor>
        </w:drawing>
      </w:r>
    </w:p>
    <w:p w:rsidR="0082214A" w:rsidRDefault="0082214A" w:rsidP="0082214A">
      <w:pPr>
        <w:bidi/>
        <w:ind w:left="720" w:hanging="720"/>
        <w:jc w:val="both"/>
        <w:rPr>
          <w:rFonts w:cs="Shurooq 19"/>
          <w:sz w:val="30"/>
          <w:szCs w:val="30"/>
          <w:rtl/>
        </w:rPr>
      </w:pPr>
    </w:p>
    <w:p w:rsidR="00B92E85" w:rsidRPr="00864044" w:rsidRDefault="00B92E85" w:rsidP="0057580C">
      <w:pPr>
        <w:bidi/>
        <w:ind w:firstLine="720"/>
        <w:jc w:val="both"/>
        <w:rPr>
          <w:rFonts w:cs="Shurooq 19"/>
          <w:sz w:val="30"/>
          <w:szCs w:val="30"/>
          <w:rtl/>
        </w:rPr>
      </w:pPr>
      <w:r w:rsidRPr="00864044">
        <w:rPr>
          <w:rFonts w:cs="Shurooq 19" w:hint="cs"/>
          <w:sz w:val="30"/>
          <w:szCs w:val="30"/>
          <w:rtl/>
        </w:rPr>
        <w:t xml:space="preserve">وزيادة طول موسم الحليب عن 305 يوم يؤدي الى ارتفاع تكاليف الإنتاج خلال الشهور الأخيرة نظرا للانخفاض الطبيعي في معدل الإدرار بالإضافة الى تقليل العائد من البقرة طوال حياتها الإنتاجية وخاصة في عدد العجول المولودة. وعلى الرغم من مجهودات المربي في جعل طول موسم الحلابة 10 أشهر إلا أنه توجد حالات تخرج عن إرادته مثل جفاف البقرة  قبل 10 أشهر أو تأخر تلقيحها بعد شهرين من الولادة مم يطيل من موسم الحلابة، ولذلك فقد صممت </w:t>
      </w:r>
      <w:r w:rsidR="002E7A09" w:rsidRPr="00864044">
        <w:rPr>
          <w:rFonts w:cs="Shurooq 19" w:hint="cs"/>
          <w:sz w:val="30"/>
          <w:szCs w:val="30"/>
          <w:rtl/>
        </w:rPr>
        <w:t>معادلات</w:t>
      </w:r>
      <w:r w:rsidRPr="00864044">
        <w:rPr>
          <w:rFonts w:cs="Shurooq 19" w:hint="cs"/>
          <w:sz w:val="30"/>
          <w:szCs w:val="30"/>
          <w:rtl/>
        </w:rPr>
        <w:t xml:space="preserve"> خاصة لتعديل كمية الإنتاج عند مقارنة الأبقار للتكهن منها بالقدر الذي يمكن إنتاجه في 10 أشهر. وقد يكون استخدام ال</w:t>
      </w:r>
      <w:r w:rsidR="002E7A09" w:rsidRPr="00864044">
        <w:rPr>
          <w:rFonts w:cs="Shurooq 19" w:hint="cs"/>
          <w:sz w:val="30"/>
          <w:szCs w:val="30"/>
          <w:rtl/>
        </w:rPr>
        <w:t>معادلات</w:t>
      </w:r>
      <w:r w:rsidRPr="00864044">
        <w:rPr>
          <w:rFonts w:cs="Shurooq 19" w:hint="cs"/>
          <w:sz w:val="30"/>
          <w:szCs w:val="30"/>
          <w:rtl/>
        </w:rPr>
        <w:t xml:space="preserve"> للتعديل أحيانا مضلل عن الواقع الطبيعي مثل الحالات التي تحلب فيها البقرة أقل من 10 أشهر حيث أن التعديل هنا قد يعطي صورة مبالغا فيها عن إنتاجيتها الحقيقية خاصة إذا كانت كفاءتها الوراثية منخفضة، ولذلك ينصح في هذه الحالات استخدام قيمة الإنتاج الفعلي في المقارنة. </w:t>
      </w:r>
    </w:p>
    <w:p w:rsidR="00B92E85" w:rsidRPr="00864044" w:rsidRDefault="007454D9" w:rsidP="007454D9">
      <w:pPr>
        <w:bidi/>
        <w:jc w:val="both"/>
        <w:rPr>
          <w:rFonts w:cs="Shurooq 19"/>
          <w:sz w:val="30"/>
          <w:szCs w:val="30"/>
          <w:rtl/>
        </w:rPr>
      </w:pPr>
      <w:r w:rsidRPr="00864044">
        <w:rPr>
          <w:rFonts w:cs="Shurooq 19" w:hint="cs"/>
          <w:b/>
          <w:bCs/>
          <w:i/>
          <w:iCs/>
          <w:sz w:val="30"/>
          <w:szCs w:val="30"/>
          <w:rtl/>
        </w:rPr>
        <w:t>2</w:t>
      </w:r>
      <w:r w:rsidR="00B92E85" w:rsidRPr="00877DD5">
        <w:rPr>
          <w:rFonts w:cs="Shurooq 19" w:hint="cs"/>
          <w:b/>
          <w:bCs/>
          <w:i/>
          <w:iCs/>
          <w:sz w:val="30"/>
          <w:szCs w:val="30"/>
          <w:u w:val="single"/>
          <w:rtl/>
        </w:rPr>
        <w:t>- عمر البقرة</w:t>
      </w:r>
    </w:p>
    <w:p w:rsidR="00B92E85" w:rsidRPr="00864044" w:rsidRDefault="00B92E85" w:rsidP="002E7A09">
      <w:pPr>
        <w:bidi/>
        <w:jc w:val="both"/>
        <w:rPr>
          <w:rFonts w:cs="Shurooq 19"/>
          <w:sz w:val="30"/>
          <w:szCs w:val="30"/>
          <w:rtl/>
        </w:rPr>
      </w:pPr>
      <w:r w:rsidRPr="00864044">
        <w:rPr>
          <w:rFonts w:cs="Shurooq 19" w:hint="cs"/>
          <w:sz w:val="30"/>
          <w:szCs w:val="30"/>
          <w:rtl/>
        </w:rPr>
        <w:t>يعتبر عمر النضج الجسماني في أبقار الحليب بين 6-8 أعوام، وتختلف السلالات فيما بينها اختلافات ضئيلة، وقد لوحظ أن الأبقار في أول موسم حليب لها تكون صغيرة الجسم ولم يكتمل نمو ضرعها وبالتالي يكون إنتاجها من الحليب منخفضا نس</w:t>
      </w:r>
      <w:r w:rsidR="003452D3">
        <w:rPr>
          <w:rFonts w:cs="Shurooq 19" w:hint="cs"/>
          <w:sz w:val="30"/>
          <w:szCs w:val="30"/>
          <w:rtl/>
        </w:rPr>
        <w:t>ب</w:t>
      </w:r>
      <w:r w:rsidRPr="00864044">
        <w:rPr>
          <w:rFonts w:cs="Shurooq 19" w:hint="cs"/>
          <w:sz w:val="30"/>
          <w:szCs w:val="30"/>
          <w:rtl/>
        </w:rPr>
        <w:t xml:space="preserve">يا وأنها تستمر في النمو حتى عمر 6-8 أعوام حيث تصل الى أقصى إنتاج لها في حياتها الإنتاجية ثم تبدأ في الشيخوخة بعد ذلك ويقل إنتاجها من الحليب نتيجة لإجهاد الضرع ونقص في كفاءتها الغذائية التحويلية، ولذلك تستخدم </w:t>
      </w:r>
      <w:r w:rsidR="002E7A09" w:rsidRPr="00864044">
        <w:rPr>
          <w:rFonts w:cs="Shurooq 19" w:hint="cs"/>
          <w:sz w:val="30"/>
          <w:szCs w:val="30"/>
          <w:rtl/>
        </w:rPr>
        <w:t>معادلات</w:t>
      </w:r>
      <w:r w:rsidRPr="00864044">
        <w:rPr>
          <w:rFonts w:cs="Shurooq 19" w:hint="cs"/>
          <w:sz w:val="30"/>
          <w:szCs w:val="30"/>
          <w:rtl/>
        </w:rPr>
        <w:t xml:space="preserve"> خاصة لإجراء تعديل الإنتاج الفعلي عند أي عمر للبقرة وإنتاجها المتوقع عند عمر النضج.</w:t>
      </w:r>
    </w:p>
    <w:p w:rsidR="00B92E85" w:rsidRPr="00864044" w:rsidRDefault="007454D9" w:rsidP="007454D9">
      <w:pPr>
        <w:bidi/>
        <w:jc w:val="both"/>
        <w:rPr>
          <w:rFonts w:cs="Shurooq 19"/>
          <w:sz w:val="30"/>
          <w:szCs w:val="30"/>
          <w:rtl/>
        </w:rPr>
      </w:pPr>
      <w:r w:rsidRPr="00864044">
        <w:rPr>
          <w:rFonts w:cs="Shurooq 19" w:hint="cs"/>
          <w:b/>
          <w:bCs/>
          <w:i/>
          <w:iCs/>
          <w:sz w:val="30"/>
          <w:szCs w:val="30"/>
          <w:rtl/>
        </w:rPr>
        <w:t>3</w:t>
      </w:r>
      <w:r w:rsidR="00B92E85" w:rsidRPr="00877DD5">
        <w:rPr>
          <w:rFonts w:cs="Shurooq 19" w:hint="cs"/>
          <w:b/>
          <w:bCs/>
          <w:i/>
          <w:iCs/>
          <w:sz w:val="30"/>
          <w:szCs w:val="30"/>
          <w:u w:val="single"/>
          <w:rtl/>
        </w:rPr>
        <w:t>- عدد مرات الحلابة في اليوم</w:t>
      </w:r>
    </w:p>
    <w:p w:rsidR="00B92E85" w:rsidRDefault="00B92E85" w:rsidP="003452D3">
      <w:pPr>
        <w:bidi/>
        <w:jc w:val="both"/>
        <w:rPr>
          <w:rFonts w:cs="Shurooq 19"/>
          <w:sz w:val="30"/>
          <w:szCs w:val="30"/>
          <w:rtl/>
        </w:rPr>
      </w:pPr>
      <w:r w:rsidRPr="00864044">
        <w:rPr>
          <w:rFonts w:cs="Shurooq 19" w:hint="cs"/>
          <w:sz w:val="30"/>
          <w:szCs w:val="30"/>
          <w:rtl/>
        </w:rPr>
        <w:t xml:space="preserve"> تحلب الأبقار في العادة مرتين يوميا إلا أن بعض الأبقار تحلب 3 مرات يوميا لارتفاع إنتاجها من الحليب، وفسيولوجيا وجد أن زيادة عدد مرات الحلابة </w:t>
      </w:r>
      <w:r w:rsidR="003452D3">
        <w:rPr>
          <w:rFonts w:cs="Shurooq 19" w:hint="cs"/>
          <w:sz w:val="30"/>
          <w:szCs w:val="30"/>
          <w:rtl/>
        </w:rPr>
        <w:t xml:space="preserve">إلى 3 مرات </w:t>
      </w:r>
      <w:r w:rsidRPr="00864044">
        <w:rPr>
          <w:rFonts w:cs="Shurooq 19" w:hint="cs"/>
          <w:sz w:val="30"/>
          <w:szCs w:val="30"/>
          <w:rtl/>
        </w:rPr>
        <w:t xml:space="preserve">يوميا يؤدي الى زيادة كمية الحليب المنتج بمقدار 17-20% عن كميته إذا حلبت مرتين فقط، كما أن حلب البقرة 4 مرات يزيد من كمية الحليب بمقدار 20-26% بالمقارنة مع الحلب مرتين فقط يوميا. ولذلك فإن تعديل كمية الحليب الفعلية الناتجة من 3 أو 4 مرات حلابة في اليوم الى مرتين في اليوم يستخدم </w:t>
      </w:r>
      <w:r w:rsidR="002E7A09" w:rsidRPr="00864044">
        <w:rPr>
          <w:rFonts w:cs="Shurooq 19" w:hint="cs"/>
          <w:sz w:val="30"/>
          <w:szCs w:val="30"/>
          <w:rtl/>
        </w:rPr>
        <w:t>فيها معادلات</w:t>
      </w:r>
      <w:r w:rsidRPr="00864044">
        <w:rPr>
          <w:rFonts w:cs="Shurooq 19" w:hint="cs"/>
          <w:sz w:val="30"/>
          <w:szCs w:val="30"/>
          <w:rtl/>
        </w:rPr>
        <w:t xml:space="preserve"> خاصة تبعا لعمرها ولعدد الأيام التي تم حلابتها فيها أكثر من مرتين في اليوم. </w:t>
      </w:r>
    </w:p>
    <w:p w:rsidR="0057580C" w:rsidRPr="00864044" w:rsidRDefault="0057580C" w:rsidP="0057580C">
      <w:pPr>
        <w:bidi/>
        <w:jc w:val="both"/>
        <w:rPr>
          <w:rFonts w:cs="Shurooq 19"/>
          <w:sz w:val="30"/>
          <w:szCs w:val="30"/>
          <w:rtl/>
        </w:rPr>
      </w:pPr>
    </w:p>
    <w:p w:rsidR="00B92E85" w:rsidRPr="00864044" w:rsidRDefault="007454D9" w:rsidP="007454D9">
      <w:pPr>
        <w:bidi/>
        <w:jc w:val="both"/>
        <w:rPr>
          <w:rFonts w:cs="Shurooq 19"/>
          <w:sz w:val="30"/>
          <w:szCs w:val="30"/>
          <w:rtl/>
        </w:rPr>
      </w:pPr>
      <w:r w:rsidRPr="00864044">
        <w:rPr>
          <w:rFonts w:cs="Shurooq 19" w:hint="cs"/>
          <w:b/>
          <w:bCs/>
          <w:i/>
          <w:iCs/>
          <w:sz w:val="30"/>
          <w:szCs w:val="30"/>
          <w:rtl/>
        </w:rPr>
        <w:t>4</w:t>
      </w:r>
      <w:r w:rsidR="00B92E85" w:rsidRPr="00877DD5">
        <w:rPr>
          <w:rFonts w:cs="Shurooq 19" w:hint="cs"/>
          <w:b/>
          <w:bCs/>
          <w:i/>
          <w:iCs/>
          <w:sz w:val="30"/>
          <w:szCs w:val="30"/>
          <w:u w:val="single"/>
          <w:rtl/>
        </w:rPr>
        <w:t>- نسبة الدهن القياسية</w:t>
      </w:r>
    </w:p>
    <w:p w:rsidR="00B92E85" w:rsidRDefault="00B92E85" w:rsidP="003452D3">
      <w:pPr>
        <w:bidi/>
        <w:jc w:val="both"/>
        <w:rPr>
          <w:rFonts w:cs="Shurooq 19"/>
          <w:sz w:val="30"/>
          <w:szCs w:val="30"/>
          <w:rtl/>
        </w:rPr>
      </w:pPr>
      <w:r w:rsidRPr="00864044">
        <w:rPr>
          <w:rFonts w:cs="Shurooq 19" w:hint="cs"/>
          <w:sz w:val="30"/>
          <w:szCs w:val="30"/>
          <w:rtl/>
        </w:rPr>
        <w:lastRenderedPageBreak/>
        <w:t>تختلف السلالات كما تختلف الأفراد داخل السلالة الواحدة في نسبة الدهن باللبن، ولذلك يجب تعديل نسبة الدهن بين الأبقار حسابيا للمقارنة بينها، وقد اختيرت نسبة 4% كرقم تعدل إليه كمية الدهن المنتجة وبالتالي كمية الحليب فيما لو كانت نسبة الدهن في الحليب المنتج فعليا 4% ، وتستخدم لذلك المعادل</w:t>
      </w:r>
      <w:r w:rsidR="002E7A09" w:rsidRPr="00864044">
        <w:rPr>
          <w:rFonts w:cs="Shurooq 19" w:hint="cs"/>
          <w:sz w:val="30"/>
          <w:szCs w:val="30"/>
          <w:rtl/>
        </w:rPr>
        <w:t>ة</w:t>
      </w:r>
      <w:r w:rsidRPr="00864044">
        <w:rPr>
          <w:rFonts w:cs="Shurooq 19" w:hint="cs"/>
          <w:sz w:val="30"/>
          <w:szCs w:val="30"/>
          <w:rtl/>
        </w:rPr>
        <w:t xml:space="preserve"> التالية:</w:t>
      </w:r>
    </w:p>
    <w:p w:rsidR="00D4292B" w:rsidRPr="00864044" w:rsidRDefault="00D4292B" w:rsidP="00D4292B">
      <w:pPr>
        <w:bidi/>
        <w:jc w:val="both"/>
        <w:rPr>
          <w:rFonts w:cs="Shurooq 19"/>
          <w:sz w:val="30"/>
          <w:szCs w:val="30"/>
          <w:rtl/>
        </w:rPr>
      </w:pPr>
    </w:p>
    <w:p w:rsidR="00B92E85" w:rsidRPr="00864044" w:rsidRDefault="00B92E85" w:rsidP="003452D3">
      <w:pPr>
        <w:bidi/>
        <w:ind w:left="3660" w:hanging="3660"/>
        <w:jc w:val="both"/>
        <w:rPr>
          <w:rFonts w:cs="Shurooq 19"/>
          <w:b/>
          <w:bCs/>
          <w:sz w:val="30"/>
          <w:szCs w:val="30"/>
          <w:rtl/>
        </w:rPr>
      </w:pPr>
      <w:r w:rsidRPr="00864044">
        <w:rPr>
          <w:rFonts w:cs="Shurooq 19" w:hint="cs"/>
          <w:b/>
          <w:bCs/>
          <w:sz w:val="30"/>
          <w:szCs w:val="30"/>
          <w:rtl/>
        </w:rPr>
        <w:t xml:space="preserve">          كمية الحليب المعدل (كجم) </w:t>
      </w:r>
      <w:r w:rsidR="003036E7" w:rsidRPr="00864044">
        <w:rPr>
          <w:rFonts w:cs="Shurooq 19" w:hint="cs"/>
          <w:b/>
          <w:bCs/>
          <w:sz w:val="30"/>
          <w:szCs w:val="30"/>
          <w:rtl/>
        </w:rPr>
        <w:t>=</w:t>
      </w:r>
      <w:r w:rsidRPr="00864044">
        <w:rPr>
          <w:rFonts w:cs="Shurooq 19" w:hint="cs"/>
          <w:b/>
          <w:bCs/>
          <w:sz w:val="30"/>
          <w:szCs w:val="30"/>
          <w:rtl/>
        </w:rPr>
        <w:t xml:space="preserve"> </w:t>
      </w:r>
      <w:r w:rsidR="003036E7" w:rsidRPr="00864044">
        <w:rPr>
          <w:rFonts w:cs="Shurooq 19" w:hint="cs"/>
          <w:b/>
          <w:bCs/>
          <w:sz w:val="30"/>
          <w:szCs w:val="30"/>
          <w:rtl/>
        </w:rPr>
        <w:t>0.4</w:t>
      </w:r>
      <w:r w:rsidRPr="00864044">
        <w:rPr>
          <w:rFonts w:cs="Shurooq 19" w:hint="cs"/>
          <w:b/>
          <w:bCs/>
          <w:sz w:val="30"/>
          <w:szCs w:val="30"/>
          <w:rtl/>
        </w:rPr>
        <w:t xml:space="preserve">(كمية الحليب الفعلي بالكجم) + 15 (كمية الدهن الفعلي بالكجم)     </w:t>
      </w:r>
    </w:p>
    <w:p w:rsidR="00B92E85" w:rsidRPr="00864044" w:rsidRDefault="00B92E85" w:rsidP="00B92E85">
      <w:pPr>
        <w:bidi/>
        <w:jc w:val="both"/>
        <w:rPr>
          <w:rFonts w:cs="Shurooq 19"/>
          <w:b/>
          <w:bCs/>
          <w:sz w:val="30"/>
          <w:szCs w:val="30"/>
          <w:rtl/>
        </w:rPr>
      </w:pPr>
    </w:p>
    <w:p w:rsidR="00B92E85" w:rsidRPr="00864044" w:rsidRDefault="00B92E85" w:rsidP="00B92E85">
      <w:pPr>
        <w:bidi/>
        <w:jc w:val="both"/>
        <w:rPr>
          <w:rFonts w:cs="Shurooq 19"/>
          <w:sz w:val="30"/>
          <w:szCs w:val="30"/>
          <w:rtl/>
        </w:rPr>
      </w:pPr>
      <w:r w:rsidRPr="00864044">
        <w:rPr>
          <w:rFonts w:cs="Shurooq 19" w:hint="cs"/>
          <w:sz w:val="30"/>
          <w:szCs w:val="30"/>
          <w:rtl/>
        </w:rPr>
        <w:t xml:space="preserve">وباستخدام تلك المعادلة في تحويل الحليب الى 4% حليب معدل نكون قد وحدنا القيمة الفعلية لحليب كل بقرة وتخلصنا من جميع العوامل البيئية المؤثرة على إنتاج الحليب وتكون المقارنة بين الأبقار على أساس الكفاءة الإنتاجية الوراثية.       </w:t>
      </w:r>
    </w:p>
    <w:p w:rsidR="001032C5" w:rsidRPr="00864044" w:rsidRDefault="001032C5" w:rsidP="001032C5">
      <w:pPr>
        <w:bidi/>
        <w:jc w:val="both"/>
        <w:rPr>
          <w:rFonts w:cs="Shurooq 19"/>
          <w:sz w:val="30"/>
          <w:szCs w:val="30"/>
          <w:rtl/>
        </w:rPr>
      </w:pPr>
    </w:p>
    <w:p w:rsidR="001C75C1" w:rsidRPr="00864044" w:rsidRDefault="00772DEE" w:rsidP="00C511B8">
      <w:pPr>
        <w:bidi/>
        <w:jc w:val="both"/>
        <w:rPr>
          <w:rFonts w:ascii="Symbol" w:hAnsi="Symbol" w:cs="Shurooq 19"/>
          <w:b/>
          <w:bCs/>
          <w:sz w:val="30"/>
          <w:szCs w:val="30"/>
          <w:rtl/>
        </w:rPr>
      </w:pPr>
      <w:r w:rsidRPr="00864044">
        <w:rPr>
          <w:rFonts w:cs="Shurooq 19" w:hint="cs"/>
          <w:sz w:val="30"/>
          <w:szCs w:val="30"/>
          <w:rtl/>
        </w:rPr>
        <w:t xml:space="preserve"> </w:t>
      </w:r>
    </w:p>
    <w:sectPr w:rsidR="001C75C1" w:rsidRPr="00864044" w:rsidSect="00864044">
      <w:footerReference w:type="even" r:id="rId45"/>
      <w:footerReference w:type="default" r:id="rId46"/>
      <w:pgSz w:w="12240" w:h="15840"/>
      <w:pgMar w:top="2160" w:right="2592" w:bottom="216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EB4" w:rsidRDefault="00980EB4">
      <w:r>
        <w:separator/>
      </w:r>
    </w:p>
  </w:endnote>
  <w:endnote w:type="continuationSeparator" w:id="0">
    <w:p w:rsidR="00980EB4" w:rsidRDefault="00980E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urooq 16">
    <w:charset w:val="B2"/>
    <w:family w:val="auto"/>
    <w:pitch w:val="variable"/>
    <w:sig w:usb0="00002001" w:usb1="00000000" w:usb2="00000000" w:usb3="00000000" w:csb0="00000040" w:csb1="00000000"/>
  </w:font>
  <w:font w:name="Shurooq 19">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C1" w:rsidRDefault="00E80964" w:rsidP="00800522">
    <w:pPr>
      <w:pStyle w:val="Footer"/>
      <w:framePr w:wrap="around" w:vAnchor="text" w:hAnchor="margin" w:xAlign="center" w:y="1"/>
      <w:rPr>
        <w:rStyle w:val="PageNumber"/>
      </w:rPr>
    </w:pPr>
    <w:r>
      <w:rPr>
        <w:rStyle w:val="PageNumber"/>
      </w:rPr>
      <w:fldChar w:fldCharType="begin"/>
    </w:r>
    <w:r w:rsidR="001C75C1">
      <w:rPr>
        <w:rStyle w:val="PageNumber"/>
      </w:rPr>
      <w:instrText xml:space="preserve">PAGE  </w:instrText>
    </w:r>
    <w:r>
      <w:rPr>
        <w:rStyle w:val="PageNumber"/>
      </w:rPr>
      <w:fldChar w:fldCharType="end"/>
    </w:r>
  </w:p>
  <w:p w:rsidR="001C75C1" w:rsidRDefault="001C75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C1" w:rsidRDefault="00E80964" w:rsidP="00800522">
    <w:pPr>
      <w:pStyle w:val="Footer"/>
      <w:framePr w:wrap="around" w:vAnchor="text" w:hAnchor="margin" w:xAlign="center" w:y="1"/>
      <w:rPr>
        <w:rStyle w:val="PageNumber"/>
      </w:rPr>
    </w:pPr>
    <w:r>
      <w:rPr>
        <w:rStyle w:val="PageNumber"/>
      </w:rPr>
      <w:fldChar w:fldCharType="begin"/>
    </w:r>
    <w:r w:rsidR="001C75C1">
      <w:rPr>
        <w:rStyle w:val="PageNumber"/>
      </w:rPr>
      <w:instrText xml:space="preserve">PAGE  </w:instrText>
    </w:r>
    <w:r>
      <w:rPr>
        <w:rStyle w:val="PageNumber"/>
      </w:rPr>
      <w:fldChar w:fldCharType="separate"/>
    </w:r>
    <w:r w:rsidR="000E0F98">
      <w:rPr>
        <w:rStyle w:val="PageNumber"/>
        <w:noProof/>
      </w:rPr>
      <w:t>12</w:t>
    </w:r>
    <w:r>
      <w:rPr>
        <w:rStyle w:val="PageNumber"/>
      </w:rPr>
      <w:fldChar w:fldCharType="end"/>
    </w:r>
  </w:p>
  <w:p w:rsidR="001C75C1" w:rsidRDefault="001C75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EB4" w:rsidRDefault="00980EB4">
      <w:r>
        <w:separator/>
      </w:r>
    </w:p>
  </w:footnote>
  <w:footnote w:type="continuationSeparator" w:id="0">
    <w:p w:rsidR="00980EB4" w:rsidRDefault="00980E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53AF"/>
    <w:multiLevelType w:val="hybridMultilevel"/>
    <w:tmpl w:val="5BF430A0"/>
    <w:lvl w:ilvl="0" w:tplc="AF829ABA">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6A975EE"/>
    <w:multiLevelType w:val="hybridMultilevel"/>
    <w:tmpl w:val="A0927DE2"/>
    <w:lvl w:ilvl="0" w:tplc="EBA266D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7652479"/>
    <w:multiLevelType w:val="hybridMultilevel"/>
    <w:tmpl w:val="51EA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D535C"/>
    <w:multiLevelType w:val="hybridMultilevel"/>
    <w:tmpl w:val="9172669A"/>
    <w:lvl w:ilvl="0" w:tplc="B74C5190">
      <w:start w:val="2"/>
      <w:numFmt w:val="decimal"/>
      <w:lvlText w:val="%1-"/>
      <w:lvlJc w:val="left"/>
      <w:pPr>
        <w:ind w:left="644" w:hanging="360"/>
      </w:pPr>
      <w:rPr>
        <w:rFonts w:hint="default"/>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DFD0311"/>
    <w:multiLevelType w:val="hybridMultilevel"/>
    <w:tmpl w:val="FCBC6842"/>
    <w:lvl w:ilvl="0" w:tplc="259C4C56">
      <w:start w:val="1"/>
      <w:numFmt w:val="decimal"/>
      <w:lvlText w:val="%1-"/>
      <w:lvlJc w:val="left"/>
      <w:pPr>
        <w:ind w:left="644" w:hanging="360"/>
      </w:pPr>
      <w:rPr>
        <w:rFonts w:hint="default"/>
        <w:u w:val="single"/>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
    <w:nsid w:val="3FD46D22"/>
    <w:multiLevelType w:val="hybridMultilevel"/>
    <w:tmpl w:val="52749330"/>
    <w:lvl w:ilvl="0" w:tplc="E3DC00BA">
      <w:start w:val="2"/>
      <w:numFmt w:val="decimal"/>
      <w:lvlText w:val="%1-"/>
      <w:lvlJc w:val="left"/>
      <w:pPr>
        <w:ind w:left="644" w:hanging="360"/>
      </w:pPr>
      <w:rPr>
        <w:rFonts w:hint="default"/>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0676EA4"/>
    <w:multiLevelType w:val="hybridMultilevel"/>
    <w:tmpl w:val="D6C285DE"/>
    <w:lvl w:ilvl="0" w:tplc="404C22A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1A921DB"/>
    <w:multiLevelType w:val="hybridMultilevel"/>
    <w:tmpl w:val="02EA4670"/>
    <w:lvl w:ilvl="0" w:tplc="767010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933D5D"/>
    <w:multiLevelType w:val="hybridMultilevel"/>
    <w:tmpl w:val="E5B26C60"/>
    <w:lvl w:ilvl="0" w:tplc="D6AAD0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6247B"/>
    <w:multiLevelType w:val="hybridMultilevel"/>
    <w:tmpl w:val="22742BE6"/>
    <w:lvl w:ilvl="0" w:tplc="1C8A1C90">
      <w:start w:val="1"/>
      <w:numFmt w:val="arabicAlpha"/>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52857D61"/>
    <w:multiLevelType w:val="hybridMultilevel"/>
    <w:tmpl w:val="8C587ECE"/>
    <w:lvl w:ilvl="0" w:tplc="31FCEDD4">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93A6E27"/>
    <w:multiLevelType w:val="hybridMultilevel"/>
    <w:tmpl w:val="47062822"/>
    <w:lvl w:ilvl="0" w:tplc="E81635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5"/>
  </w:num>
  <w:num w:numId="10">
    <w:abstractNumId w:val="8"/>
  </w:num>
  <w:num w:numId="11">
    <w:abstractNumId w:val="2"/>
  </w:num>
  <w:num w:numId="12">
    <w:abstractNumId w:val="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5F3764"/>
    <w:rsid w:val="000076FE"/>
    <w:rsid w:val="00010218"/>
    <w:rsid w:val="000119C4"/>
    <w:rsid w:val="000147CA"/>
    <w:rsid w:val="00070923"/>
    <w:rsid w:val="00076862"/>
    <w:rsid w:val="000771A8"/>
    <w:rsid w:val="000A1848"/>
    <w:rsid w:val="000C6E5D"/>
    <w:rsid w:val="000E0F98"/>
    <w:rsid w:val="000E55A0"/>
    <w:rsid w:val="000F7493"/>
    <w:rsid w:val="001032C5"/>
    <w:rsid w:val="00112483"/>
    <w:rsid w:val="00121723"/>
    <w:rsid w:val="00136CAA"/>
    <w:rsid w:val="001370BB"/>
    <w:rsid w:val="00141EC9"/>
    <w:rsid w:val="00154C85"/>
    <w:rsid w:val="0016081F"/>
    <w:rsid w:val="00161288"/>
    <w:rsid w:val="00162EED"/>
    <w:rsid w:val="001635D7"/>
    <w:rsid w:val="00163EB9"/>
    <w:rsid w:val="00166CC4"/>
    <w:rsid w:val="0017584B"/>
    <w:rsid w:val="001910AD"/>
    <w:rsid w:val="001A2BCC"/>
    <w:rsid w:val="001B252E"/>
    <w:rsid w:val="001B520F"/>
    <w:rsid w:val="001C75C1"/>
    <w:rsid w:val="001E6670"/>
    <w:rsid w:val="001F4415"/>
    <w:rsid w:val="001F4822"/>
    <w:rsid w:val="002010F5"/>
    <w:rsid w:val="00223278"/>
    <w:rsid w:val="00223EEA"/>
    <w:rsid w:val="00243571"/>
    <w:rsid w:val="002538EA"/>
    <w:rsid w:val="00253EA5"/>
    <w:rsid w:val="00254109"/>
    <w:rsid w:val="002568A5"/>
    <w:rsid w:val="00277783"/>
    <w:rsid w:val="00285D3B"/>
    <w:rsid w:val="00295DB3"/>
    <w:rsid w:val="002A2C71"/>
    <w:rsid w:val="002B43B8"/>
    <w:rsid w:val="002B6A6B"/>
    <w:rsid w:val="002E7A09"/>
    <w:rsid w:val="003015B7"/>
    <w:rsid w:val="0030309B"/>
    <w:rsid w:val="003036E7"/>
    <w:rsid w:val="00305FF3"/>
    <w:rsid w:val="00307ECE"/>
    <w:rsid w:val="00322CB8"/>
    <w:rsid w:val="003318D2"/>
    <w:rsid w:val="0033399B"/>
    <w:rsid w:val="003452D3"/>
    <w:rsid w:val="0035193B"/>
    <w:rsid w:val="00352687"/>
    <w:rsid w:val="003821A3"/>
    <w:rsid w:val="0038436B"/>
    <w:rsid w:val="003A7C59"/>
    <w:rsid w:val="003B089F"/>
    <w:rsid w:val="003B1530"/>
    <w:rsid w:val="003B2AE8"/>
    <w:rsid w:val="003B73B8"/>
    <w:rsid w:val="003C0ED8"/>
    <w:rsid w:val="003C7608"/>
    <w:rsid w:val="003D32DB"/>
    <w:rsid w:val="003F473C"/>
    <w:rsid w:val="004010BB"/>
    <w:rsid w:val="004036ED"/>
    <w:rsid w:val="00410373"/>
    <w:rsid w:val="00413CB9"/>
    <w:rsid w:val="00420937"/>
    <w:rsid w:val="00444E9E"/>
    <w:rsid w:val="00447C64"/>
    <w:rsid w:val="00453751"/>
    <w:rsid w:val="0045397D"/>
    <w:rsid w:val="004A3096"/>
    <w:rsid w:val="004B3DA4"/>
    <w:rsid w:val="004D5424"/>
    <w:rsid w:val="004E28A9"/>
    <w:rsid w:val="004F75B7"/>
    <w:rsid w:val="00516CF8"/>
    <w:rsid w:val="00516EB8"/>
    <w:rsid w:val="0052283D"/>
    <w:rsid w:val="005429BB"/>
    <w:rsid w:val="00553044"/>
    <w:rsid w:val="00567DD0"/>
    <w:rsid w:val="0057114A"/>
    <w:rsid w:val="0057580C"/>
    <w:rsid w:val="00575C7A"/>
    <w:rsid w:val="005830E3"/>
    <w:rsid w:val="005B3073"/>
    <w:rsid w:val="005B4AF9"/>
    <w:rsid w:val="005E1236"/>
    <w:rsid w:val="005E5A17"/>
    <w:rsid w:val="005F03B7"/>
    <w:rsid w:val="005F1B8C"/>
    <w:rsid w:val="005F3764"/>
    <w:rsid w:val="005F5C88"/>
    <w:rsid w:val="0060292F"/>
    <w:rsid w:val="00607B60"/>
    <w:rsid w:val="006225BA"/>
    <w:rsid w:val="00627F34"/>
    <w:rsid w:val="00637FA1"/>
    <w:rsid w:val="0064441E"/>
    <w:rsid w:val="00660470"/>
    <w:rsid w:val="00687F8F"/>
    <w:rsid w:val="006B48A9"/>
    <w:rsid w:val="006C187A"/>
    <w:rsid w:val="006D299F"/>
    <w:rsid w:val="006E27E2"/>
    <w:rsid w:val="006E4FB2"/>
    <w:rsid w:val="00702050"/>
    <w:rsid w:val="007155AD"/>
    <w:rsid w:val="007218C3"/>
    <w:rsid w:val="00725FAE"/>
    <w:rsid w:val="00726BDE"/>
    <w:rsid w:val="0074190B"/>
    <w:rsid w:val="00742512"/>
    <w:rsid w:val="007454D9"/>
    <w:rsid w:val="00746F85"/>
    <w:rsid w:val="0075533D"/>
    <w:rsid w:val="00770903"/>
    <w:rsid w:val="00772DEE"/>
    <w:rsid w:val="00774765"/>
    <w:rsid w:val="007851A1"/>
    <w:rsid w:val="007A5DB4"/>
    <w:rsid w:val="007A7492"/>
    <w:rsid w:val="007B77A5"/>
    <w:rsid w:val="007D2F03"/>
    <w:rsid w:val="007E150D"/>
    <w:rsid w:val="00800522"/>
    <w:rsid w:val="00804010"/>
    <w:rsid w:val="00810EDF"/>
    <w:rsid w:val="00814387"/>
    <w:rsid w:val="00815B7E"/>
    <w:rsid w:val="0082214A"/>
    <w:rsid w:val="00832266"/>
    <w:rsid w:val="00841A47"/>
    <w:rsid w:val="00844B1B"/>
    <w:rsid w:val="008547E5"/>
    <w:rsid w:val="00864044"/>
    <w:rsid w:val="0086701C"/>
    <w:rsid w:val="00867984"/>
    <w:rsid w:val="00877DD5"/>
    <w:rsid w:val="0088018D"/>
    <w:rsid w:val="008A7F0D"/>
    <w:rsid w:val="008B5DD9"/>
    <w:rsid w:val="008C0345"/>
    <w:rsid w:val="008C1F7A"/>
    <w:rsid w:val="008C3F51"/>
    <w:rsid w:val="008D41C8"/>
    <w:rsid w:val="008E1A25"/>
    <w:rsid w:val="008F0DBF"/>
    <w:rsid w:val="008F4296"/>
    <w:rsid w:val="00911490"/>
    <w:rsid w:val="00912A24"/>
    <w:rsid w:val="0091614D"/>
    <w:rsid w:val="009231EB"/>
    <w:rsid w:val="00933809"/>
    <w:rsid w:val="009369E5"/>
    <w:rsid w:val="00964E86"/>
    <w:rsid w:val="009716B3"/>
    <w:rsid w:val="009730A6"/>
    <w:rsid w:val="00980EB4"/>
    <w:rsid w:val="00981B7D"/>
    <w:rsid w:val="00993BC0"/>
    <w:rsid w:val="00995757"/>
    <w:rsid w:val="009B3211"/>
    <w:rsid w:val="009B44CE"/>
    <w:rsid w:val="009B4E0A"/>
    <w:rsid w:val="009B5D03"/>
    <w:rsid w:val="009C26CB"/>
    <w:rsid w:val="009E69AE"/>
    <w:rsid w:val="009F6414"/>
    <w:rsid w:val="00A10886"/>
    <w:rsid w:val="00A1206B"/>
    <w:rsid w:val="00A327EC"/>
    <w:rsid w:val="00A34940"/>
    <w:rsid w:val="00A52FB6"/>
    <w:rsid w:val="00A538B8"/>
    <w:rsid w:val="00A63035"/>
    <w:rsid w:val="00A70F07"/>
    <w:rsid w:val="00A85AC0"/>
    <w:rsid w:val="00A95852"/>
    <w:rsid w:val="00AC0235"/>
    <w:rsid w:val="00AC0545"/>
    <w:rsid w:val="00AC1D33"/>
    <w:rsid w:val="00AD13A2"/>
    <w:rsid w:val="00AD2EAA"/>
    <w:rsid w:val="00AE793B"/>
    <w:rsid w:val="00AF779D"/>
    <w:rsid w:val="00B0008B"/>
    <w:rsid w:val="00B137AC"/>
    <w:rsid w:val="00B150AA"/>
    <w:rsid w:val="00B26F23"/>
    <w:rsid w:val="00B553B2"/>
    <w:rsid w:val="00B652E9"/>
    <w:rsid w:val="00B77D5A"/>
    <w:rsid w:val="00B91B99"/>
    <w:rsid w:val="00B92E85"/>
    <w:rsid w:val="00B94B94"/>
    <w:rsid w:val="00BA4072"/>
    <w:rsid w:val="00BA4077"/>
    <w:rsid w:val="00BC086C"/>
    <w:rsid w:val="00BE34DE"/>
    <w:rsid w:val="00C06FB5"/>
    <w:rsid w:val="00C07664"/>
    <w:rsid w:val="00C120E9"/>
    <w:rsid w:val="00C35764"/>
    <w:rsid w:val="00C461C5"/>
    <w:rsid w:val="00C47E65"/>
    <w:rsid w:val="00C511B8"/>
    <w:rsid w:val="00C5448D"/>
    <w:rsid w:val="00C6009D"/>
    <w:rsid w:val="00C6207E"/>
    <w:rsid w:val="00C67BFD"/>
    <w:rsid w:val="00C84BA2"/>
    <w:rsid w:val="00C91CC3"/>
    <w:rsid w:val="00C9493B"/>
    <w:rsid w:val="00C973EC"/>
    <w:rsid w:val="00CA1E17"/>
    <w:rsid w:val="00CA5216"/>
    <w:rsid w:val="00CB062D"/>
    <w:rsid w:val="00CB24DE"/>
    <w:rsid w:val="00CB3EFC"/>
    <w:rsid w:val="00CC7B4B"/>
    <w:rsid w:val="00CD6EF6"/>
    <w:rsid w:val="00CE1B93"/>
    <w:rsid w:val="00CF7400"/>
    <w:rsid w:val="00D179E5"/>
    <w:rsid w:val="00D27489"/>
    <w:rsid w:val="00D32117"/>
    <w:rsid w:val="00D4292B"/>
    <w:rsid w:val="00D72798"/>
    <w:rsid w:val="00D81563"/>
    <w:rsid w:val="00DB3274"/>
    <w:rsid w:val="00DB6BEB"/>
    <w:rsid w:val="00DC53EF"/>
    <w:rsid w:val="00DC6172"/>
    <w:rsid w:val="00DD7F52"/>
    <w:rsid w:val="00DE0C0B"/>
    <w:rsid w:val="00DF5B22"/>
    <w:rsid w:val="00E116D6"/>
    <w:rsid w:val="00E31486"/>
    <w:rsid w:val="00E75504"/>
    <w:rsid w:val="00E7627D"/>
    <w:rsid w:val="00E80964"/>
    <w:rsid w:val="00E959B4"/>
    <w:rsid w:val="00EA23A0"/>
    <w:rsid w:val="00EC6606"/>
    <w:rsid w:val="00F240A2"/>
    <w:rsid w:val="00F44B5E"/>
    <w:rsid w:val="00F622BB"/>
    <w:rsid w:val="00F85A01"/>
    <w:rsid w:val="00F90221"/>
    <w:rsid w:val="00F94B93"/>
    <w:rsid w:val="00FB372D"/>
    <w:rsid w:val="00FB5212"/>
    <w:rsid w:val="00FC1C2D"/>
    <w:rsid w:val="00FC34D7"/>
    <w:rsid w:val="00FC639F"/>
    <w:rsid w:val="00FD7ECD"/>
    <w:rsid w:val="00FE1B25"/>
    <w:rsid w:val="00FE73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764"/>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37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12A24"/>
    <w:pPr>
      <w:tabs>
        <w:tab w:val="center" w:pos="4320"/>
        <w:tab w:val="right" w:pos="8640"/>
      </w:tabs>
    </w:pPr>
  </w:style>
  <w:style w:type="character" w:styleId="PageNumber">
    <w:name w:val="page number"/>
    <w:basedOn w:val="DefaultParagraphFont"/>
    <w:rsid w:val="00912A24"/>
  </w:style>
  <w:style w:type="paragraph" w:styleId="NoSpacing">
    <w:name w:val="No Spacing"/>
    <w:link w:val="NoSpacingChar"/>
    <w:uiPriority w:val="1"/>
    <w:qFormat/>
    <w:rsid w:val="002B43B8"/>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2B43B8"/>
    <w:rPr>
      <w:rFonts w:ascii="Calibri" w:eastAsia="Times New Roman" w:hAnsi="Calibri" w:cs="Arial"/>
      <w:sz w:val="22"/>
      <w:szCs w:val="22"/>
      <w:lang w:val="en-US" w:eastAsia="en-US" w:bidi="ar-SA"/>
    </w:rPr>
  </w:style>
  <w:style w:type="paragraph" w:styleId="BalloonText">
    <w:name w:val="Balloon Text"/>
    <w:basedOn w:val="Normal"/>
    <w:link w:val="BalloonTextChar"/>
    <w:rsid w:val="002B43B8"/>
    <w:rPr>
      <w:rFonts w:ascii="Tahoma" w:hAnsi="Tahoma" w:cs="Tahoma"/>
      <w:sz w:val="16"/>
      <w:szCs w:val="16"/>
    </w:rPr>
  </w:style>
  <w:style w:type="character" w:customStyle="1" w:styleId="BalloonTextChar">
    <w:name w:val="Balloon Text Char"/>
    <w:basedOn w:val="DefaultParagraphFont"/>
    <w:link w:val="BalloonText"/>
    <w:rsid w:val="002B43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8998672">
      <w:bodyDiv w:val="1"/>
      <w:marLeft w:val="0"/>
      <w:marRight w:val="0"/>
      <w:marTop w:val="0"/>
      <w:marBottom w:val="0"/>
      <w:divBdr>
        <w:top w:val="none" w:sz="0" w:space="0" w:color="auto"/>
        <w:left w:val="none" w:sz="0" w:space="0" w:color="auto"/>
        <w:bottom w:val="none" w:sz="0" w:space="0" w:color="auto"/>
        <w:right w:val="none" w:sz="0" w:space="0" w:color="auto"/>
      </w:divBdr>
    </w:div>
    <w:div w:id="754589556">
      <w:bodyDiv w:val="1"/>
      <w:marLeft w:val="0"/>
      <w:marRight w:val="0"/>
      <w:marTop w:val="0"/>
      <w:marBottom w:val="0"/>
      <w:divBdr>
        <w:top w:val="none" w:sz="0" w:space="0" w:color="auto"/>
        <w:left w:val="none" w:sz="0" w:space="0" w:color="auto"/>
        <w:bottom w:val="none" w:sz="0" w:space="0" w:color="auto"/>
        <w:right w:val="none" w:sz="0" w:space="0" w:color="auto"/>
      </w:divBdr>
    </w:div>
    <w:div w:id="868182882">
      <w:bodyDiv w:val="1"/>
      <w:marLeft w:val="0"/>
      <w:marRight w:val="0"/>
      <w:marTop w:val="0"/>
      <w:marBottom w:val="0"/>
      <w:divBdr>
        <w:top w:val="none" w:sz="0" w:space="0" w:color="auto"/>
        <w:left w:val="none" w:sz="0" w:space="0" w:color="auto"/>
        <w:bottom w:val="none" w:sz="0" w:space="0" w:color="auto"/>
        <w:right w:val="none" w:sz="0" w:space="0" w:color="auto"/>
      </w:divBdr>
    </w:div>
    <w:div w:id="1007708647">
      <w:bodyDiv w:val="1"/>
      <w:marLeft w:val="0"/>
      <w:marRight w:val="0"/>
      <w:marTop w:val="0"/>
      <w:marBottom w:val="0"/>
      <w:divBdr>
        <w:top w:val="none" w:sz="0" w:space="0" w:color="auto"/>
        <w:left w:val="none" w:sz="0" w:space="0" w:color="auto"/>
        <w:bottom w:val="none" w:sz="0" w:space="0" w:color="auto"/>
        <w:right w:val="none" w:sz="0" w:space="0" w:color="auto"/>
      </w:divBdr>
    </w:div>
    <w:div w:id="1268347803">
      <w:bodyDiv w:val="1"/>
      <w:marLeft w:val="0"/>
      <w:marRight w:val="0"/>
      <w:marTop w:val="0"/>
      <w:marBottom w:val="0"/>
      <w:divBdr>
        <w:top w:val="none" w:sz="0" w:space="0" w:color="auto"/>
        <w:left w:val="none" w:sz="0" w:space="0" w:color="auto"/>
        <w:bottom w:val="none" w:sz="0" w:space="0" w:color="auto"/>
        <w:right w:val="none" w:sz="0" w:space="0" w:color="auto"/>
      </w:divBdr>
    </w:div>
    <w:div w:id="1767573103">
      <w:bodyDiv w:val="1"/>
      <w:marLeft w:val="0"/>
      <w:marRight w:val="0"/>
      <w:marTop w:val="0"/>
      <w:marBottom w:val="0"/>
      <w:divBdr>
        <w:top w:val="none" w:sz="0" w:space="0" w:color="auto"/>
        <w:left w:val="none" w:sz="0" w:space="0" w:color="auto"/>
        <w:bottom w:val="none" w:sz="0" w:space="0" w:color="auto"/>
        <w:right w:val="none" w:sz="0" w:space="0" w:color="auto"/>
      </w:divBdr>
    </w:div>
    <w:div w:id="191643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142A7725C0894DB54F679F7FAA23CA" ma:contentTypeVersion="0" ma:contentTypeDescription="Create a new document." ma:contentTypeScope="" ma:versionID="ad45019fa50843f83c4329a4558134c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F8F2C-D005-421D-99C6-4C9E73928533}">
  <ds:schemaRefs>
    <ds:schemaRef ds:uri="http://schemas.microsoft.com/sharepoint/v3/contenttype/forms"/>
  </ds:schemaRefs>
</ds:datastoreItem>
</file>

<file path=customXml/itemProps2.xml><?xml version="1.0" encoding="utf-8"?>
<ds:datastoreItem xmlns:ds="http://schemas.openxmlformats.org/officeDocument/2006/customXml" ds:itemID="{6B7681E8-87EC-4887-A964-B1969A76C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0A342C4-F1EF-4752-9E5C-1AD87A96704D}">
  <ds:schemaRefs>
    <ds:schemaRef ds:uri="http://schemas.microsoft.com/office/2006/metadata/properties"/>
  </ds:schemaRefs>
</ds:datastoreItem>
</file>

<file path=customXml/itemProps4.xml><?xml version="1.0" encoding="utf-8"?>
<ds:datastoreItem xmlns:ds="http://schemas.openxmlformats.org/officeDocument/2006/customXml" ds:itemID="{F3F05DBA-4952-4981-BF04-29C2DB45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7397</Words>
  <Characters>42168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lpstr>
    </vt:vector>
  </TitlesOfParts>
  <Company>ksu</Company>
  <LinksUpToDate>false</LinksUpToDate>
  <CharactersWithSpaces>49467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Empa</cp:lastModifiedBy>
  <cp:revision>2</cp:revision>
  <cp:lastPrinted>2007-04-03T10:37:00Z</cp:lastPrinted>
  <dcterms:created xsi:type="dcterms:W3CDTF">2013-01-26T14:31:00Z</dcterms:created>
  <dcterms:modified xsi:type="dcterms:W3CDTF">2013-01-26T14:31:00Z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0x010100B9142A7725C0894DB54F679F7FAA23CA</vt:lpwstr>
  </property>
</Properties>
</file>